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8C5" w:rsidRPr="008010F4" w:rsidRDefault="00CB5F0E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8EAADB"/>
        <w:ind w:left="2" w:hanging="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010F4">
        <w:rPr>
          <w:rFonts w:ascii="Times New Roman" w:hAnsi="Times New Roman" w:cs="Times New Roman"/>
          <w:b/>
          <w:color w:val="FFFFFF"/>
          <w:sz w:val="44"/>
          <w:szCs w:val="44"/>
        </w:rPr>
        <w:t xml:space="preserve">ALLEGATO IV – </w:t>
      </w:r>
      <w:r w:rsidR="00872BE7" w:rsidRPr="008010F4">
        <w:rPr>
          <w:rFonts w:ascii="Times New Roman" w:hAnsi="Times New Roman" w:cs="Times New Roman"/>
          <w:b/>
          <w:color w:val="FFFFFF"/>
          <w:sz w:val="44"/>
          <w:szCs w:val="44"/>
        </w:rPr>
        <w:t>RELAZIONE TECNICA ILLUSTRATIVA</w:t>
      </w:r>
    </w:p>
    <w:p w:rsidR="00E92D8D" w:rsidRDefault="00E92D8D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i/>
          <w:color w:val="000000"/>
        </w:rPr>
      </w:pPr>
    </w:p>
    <w:p w:rsidR="00E518C5" w:rsidRPr="008010F4" w:rsidRDefault="00CB5F0E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i/>
          <w:color w:val="000000"/>
        </w:rPr>
        <w:t xml:space="preserve">Per la compilazione del presente modulo è opportuno </w:t>
      </w:r>
      <w:r w:rsidRPr="008010F4">
        <w:rPr>
          <w:rFonts w:ascii="Times New Roman" w:hAnsi="Times New Roman" w:cs="Times New Roman"/>
          <w:b/>
          <w:i/>
          <w:color w:val="000000"/>
        </w:rPr>
        <w:t>riferirsi ai criteri di selezione</w:t>
      </w:r>
      <w:r w:rsidRPr="008010F4">
        <w:rPr>
          <w:rFonts w:ascii="Times New Roman" w:hAnsi="Times New Roman" w:cs="Times New Roman"/>
          <w:i/>
          <w:color w:val="000000"/>
        </w:rPr>
        <w:t xml:space="preserve"> per la valutazione delle domande </w:t>
      </w:r>
      <w:r w:rsidRPr="008010F4">
        <w:rPr>
          <w:rFonts w:ascii="Times New Roman" w:hAnsi="Times New Roman" w:cs="Times New Roman"/>
          <w:b/>
          <w:i/>
          <w:color w:val="000000"/>
        </w:rPr>
        <w:t>presenti all’articolo B.</w:t>
      </w:r>
      <w:r w:rsidR="00872BE7" w:rsidRPr="008010F4">
        <w:rPr>
          <w:rFonts w:ascii="Times New Roman" w:hAnsi="Times New Roman" w:cs="Times New Roman"/>
          <w:b/>
          <w:i/>
          <w:color w:val="000000"/>
        </w:rPr>
        <w:t>6</w:t>
      </w:r>
      <w:r w:rsidRPr="008010F4">
        <w:rPr>
          <w:rFonts w:ascii="Times New Roman" w:hAnsi="Times New Roman" w:cs="Times New Roman"/>
          <w:b/>
          <w:i/>
          <w:color w:val="000000"/>
        </w:rPr>
        <w:t xml:space="preserve"> del bando "</w:t>
      </w:r>
      <w:r w:rsidR="00872BE7" w:rsidRPr="008010F4">
        <w:rPr>
          <w:rFonts w:ascii="Times New Roman" w:hAnsi="Times New Roman" w:cs="Times New Roman"/>
          <w:b/>
          <w:i/>
          <w:color w:val="000000"/>
        </w:rPr>
        <w:t>SRD09 Investimenti non produttivi nelle aree rurali - Azione d) Interventi di mitigazione visiva di elementi detrattori del paesaggio su spazi pubblici</w:t>
      </w:r>
      <w:r w:rsidRPr="008010F4">
        <w:rPr>
          <w:rFonts w:ascii="Times New Roman" w:hAnsi="Times New Roman" w:cs="Times New Roman"/>
          <w:b/>
          <w:i/>
          <w:color w:val="000000"/>
        </w:rPr>
        <w:t>” </w:t>
      </w:r>
      <w:r w:rsidRPr="008010F4">
        <w:rPr>
          <w:rFonts w:ascii="Times New Roman" w:hAnsi="Times New Roman" w:cs="Times New Roman"/>
          <w:i/>
          <w:color w:val="000000"/>
        </w:rPr>
        <w:t xml:space="preserve">del GAL Valli di </w:t>
      </w:r>
      <w:proofErr w:type="spellStart"/>
      <w:r w:rsidRPr="008010F4">
        <w:rPr>
          <w:rFonts w:ascii="Times New Roman" w:hAnsi="Times New Roman" w:cs="Times New Roman"/>
          <w:i/>
          <w:color w:val="000000"/>
        </w:rPr>
        <w:t>Lanzo</w:t>
      </w:r>
      <w:proofErr w:type="spellEnd"/>
      <w:r w:rsidRPr="008010F4">
        <w:rPr>
          <w:rFonts w:ascii="Times New Roman" w:hAnsi="Times New Roman" w:cs="Times New Roman"/>
          <w:i/>
          <w:color w:val="000000"/>
        </w:rPr>
        <w:t xml:space="preserve">, </w:t>
      </w:r>
      <w:proofErr w:type="spellStart"/>
      <w:r w:rsidRPr="008010F4">
        <w:rPr>
          <w:rFonts w:ascii="Times New Roman" w:hAnsi="Times New Roman" w:cs="Times New Roman"/>
          <w:i/>
          <w:color w:val="000000"/>
        </w:rPr>
        <w:t>Ceronda</w:t>
      </w:r>
      <w:proofErr w:type="spellEnd"/>
      <w:r w:rsidRPr="008010F4">
        <w:rPr>
          <w:rFonts w:ascii="Times New Roman" w:hAnsi="Times New Roman" w:cs="Times New Roman"/>
          <w:i/>
          <w:color w:val="000000"/>
        </w:rPr>
        <w:t xml:space="preserve"> e </w:t>
      </w:r>
      <w:proofErr w:type="spellStart"/>
      <w:r w:rsidRPr="008010F4">
        <w:rPr>
          <w:rFonts w:ascii="Times New Roman" w:hAnsi="Times New Roman" w:cs="Times New Roman"/>
          <w:i/>
          <w:color w:val="000000"/>
        </w:rPr>
        <w:t>Caster</w:t>
      </w:r>
      <w:r w:rsidR="00872BE7" w:rsidRPr="008010F4">
        <w:rPr>
          <w:rFonts w:ascii="Times New Roman" w:hAnsi="Times New Roman" w:cs="Times New Roman"/>
          <w:i/>
          <w:color w:val="000000"/>
        </w:rPr>
        <w:t>none</w:t>
      </w:r>
      <w:proofErr w:type="spellEnd"/>
      <w:r w:rsidR="00872BE7" w:rsidRPr="008010F4">
        <w:rPr>
          <w:rFonts w:ascii="Times New Roman" w:hAnsi="Times New Roman" w:cs="Times New Roman"/>
          <w:i/>
          <w:color w:val="000000"/>
        </w:rPr>
        <w:t>.</w:t>
      </w:r>
    </w:p>
    <w:p w:rsidR="00E518C5" w:rsidRPr="008010F4" w:rsidRDefault="00CB5F0E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Times New Roman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color w:val="000000"/>
        </w:rPr>
        <w:t>Il modulo, debitamente compilato, andrà salvato in formato pdf e allegato alla domanda presentata telematicamente attraverso la piattaforma “Sistema Piemonte”, insieme a tutti gli altri allegati richiesti dal bando.</w:t>
      </w:r>
    </w:p>
    <w:p w:rsidR="00E518C5" w:rsidRPr="008010F4" w:rsidRDefault="00872BE7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8EAADB"/>
        <w:spacing w:before="480" w:after="0"/>
        <w:ind w:left="1" w:hanging="3"/>
        <w:jc w:val="both"/>
        <w:rPr>
          <w:rFonts w:ascii="Times New Roman" w:hAnsi="Times New Roman" w:cs="Times New Roman"/>
          <w:color w:val="2F5496"/>
        </w:rPr>
      </w:pPr>
      <w:r w:rsidRPr="008010F4">
        <w:rPr>
          <w:rFonts w:ascii="Times New Roman" w:hAnsi="Times New Roman" w:cs="Times New Roman"/>
          <w:b/>
          <w:smallCaps/>
          <w:color w:val="FFFFFF"/>
          <w:sz w:val="28"/>
          <w:szCs w:val="28"/>
        </w:rPr>
        <w:t>CARATTERISTICHE DEL SOGGETTO RICHIEDENTE</w:t>
      </w:r>
    </w:p>
    <w:p w:rsidR="00E518C5" w:rsidRPr="008010F4" w:rsidRDefault="00E518C5">
      <w:pPr>
        <w:pBdr>
          <w:top w:val="nil"/>
          <w:left w:val="nil"/>
          <w:bottom w:val="nil"/>
          <w:right w:val="nil"/>
          <w:between w:val="nil"/>
        </w:pBdr>
        <w:ind w:left="1" w:hanging="3"/>
        <w:rPr>
          <w:rFonts w:ascii="Times New Roman" w:hAnsi="Times New Roman" w:cs="Times New Roman"/>
          <w:color w:val="FFFFFF"/>
          <w:sz w:val="28"/>
          <w:szCs w:val="28"/>
        </w:rPr>
      </w:pPr>
    </w:p>
    <w:tbl>
      <w:tblPr>
        <w:tblStyle w:val="a"/>
        <w:tblW w:w="9879" w:type="dxa"/>
        <w:tblInd w:w="-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879"/>
      </w:tblGrid>
      <w:tr w:rsidR="00E518C5" w:rsidRPr="008010F4">
        <w:trPr>
          <w:cantSplit/>
          <w:trHeight w:val="445"/>
        </w:trPr>
        <w:tc>
          <w:tcPr>
            <w:tcW w:w="9879" w:type="dxa"/>
            <w:vAlign w:val="center"/>
          </w:tcPr>
          <w:p w:rsidR="00E518C5" w:rsidRPr="008010F4" w:rsidRDefault="00872BE7" w:rsidP="00872B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10F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Partecipazione al percorso “Percorsi di Bellezza” (art. B.6, criterio A.1)</w:t>
            </w:r>
          </w:p>
          <w:p w:rsidR="00872BE7" w:rsidRPr="008010F4" w:rsidRDefault="00872BE7" w:rsidP="00872B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</w:rPr>
            </w:pPr>
            <w:r w:rsidRPr="008010F4">
              <w:rPr>
                <w:rFonts w:ascii="Times New Roman" w:hAnsi="Times New Roman" w:cs="Times New Roman"/>
                <w:color w:val="000000"/>
              </w:rPr>
              <w:t xml:space="preserve">Il Comune ha partecipato </w:t>
            </w:r>
            <w:r w:rsidR="00760CB3" w:rsidRPr="008010F4">
              <w:rPr>
                <w:rFonts w:ascii="Times New Roman" w:hAnsi="Times New Roman" w:cs="Times New Roman"/>
                <w:color w:val="000000"/>
              </w:rPr>
              <w:t>ai seguenti incontri</w:t>
            </w:r>
            <w:r w:rsidRPr="008010F4">
              <w:rPr>
                <w:rFonts w:ascii="Times New Roman" w:hAnsi="Times New Roman" w:cs="Times New Roman"/>
                <w:color w:val="000000"/>
              </w:rPr>
              <w:t>?</w:t>
            </w:r>
          </w:p>
          <w:p w:rsidR="008010F4" w:rsidRPr="008010F4" w:rsidRDefault="008010F4" w:rsidP="00872B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</w:rPr>
            </w:pPr>
            <w:r w:rsidRPr="008010F4">
              <w:rPr>
                <w:rFonts w:ascii="Times New Roman" w:hAnsi="Times New Roman" w:cs="Times New Roman"/>
                <w:color w:val="000000"/>
              </w:rPr>
              <w:t xml:space="preserve">Laboratori presso il </w:t>
            </w:r>
            <w:proofErr w:type="spellStart"/>
            <w:r w:rsidRPr="008010F4">
              <w:rPr>
                <w:rFonts w:ascii="Times New Roman" w:hAnsi="Times New Roman" w:cs="Times New Roman"/>
                <w:color w:val="000000"/>
              </w:rPr>
              <w:t>Graies</w:t>
            </w:r>
            <w:proofErr w:type="spellEnd"/>
            <w:r w:rsidRPr="008010F4">
              <w:rPr>
                <w:rFonts w:ascii="Times New Roman" w:hAnsi="Times New Roman" w:cs="Times New Roman"/>
                <w:color w:val="000000"/>
              </w:rPr>
              <w:t xml:space="preserve"> HUB di </w:t>
            </w:r>
            <w:proofErr w:type="spellStart"/>
            <w:r w:rsidRPr="008010F4">
              <w:rPr>
                <w:rFonts w:ascii="Times New Roman" w:hAnsi="Times New Roman" w:cs="Times New Roman"/>
                <w:color w:val="000000"/>
              </w:rPr>
              <w:t>Lanzo</w:t>
            </w:r>
            <w:proofErr w:type="spellEnd"/>
            <w:r w:rsidRPr="008010F4">
              <w:rPr>
                <w:rFonts w:ascii="Times New Roman" w:hAnsi="Times New Roman" w:cs="Times New Roman"/>
                <w:color w:val="000000"/>
              </w:rPr>
              <w:t xml:space="preserve"> Torinese:</w:t>
            </w:r>
          </w:p>
          <w:p w:rsidR="00760CB3" w:rsidRPr="008010F4" w:rsidRDefault="008010F4" w:rsidP="008010F4">
            <w:pPr>
              <w:pStyle w:val="Paragrafoelenco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color w:val="000000"/>
              </w:rPr>
            </w:pPr>
            <w:r w:rsidRPr="008010F4">
              <w:rPr>
                <w:rFonts w:ascii="Times New Roman" w:hAnsi="Times New Roman" w:cs="Times New Roman"/>
                <w:color w:val="000000"/>
              </w:rPr>
              <w:t>Laboratorio 1 –(13 marzo 2025): Armonizzazione paesaggistica: interventi di mitigazione degli elementi detrattori</w:t>
            </w:r>
          </w:p>
          <w:p w:rsidR="008010F4" w:rsidRPr="008010F4" w:rsidRDefault="008010F4" w:rsidP="008010F4">
            <w:pPr>
              <w:pStyle w:val="Paragrafoelenco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color w:val="000000"/>
              </w:rPr>
            </w:pPr>
            <w:r w:rsidRPr="008010F4">
              <w:rPr>
                <w:rFonts w:ascii="Times New Roman" w:hAnsi="Times New Roman" w:cs="Times New Roman"/>
                <w:color w:val="000000"/>
              </w:rPr>
              <w:t>Laboratorio 2 – (20 marzo 2025): Miglioramento della qualità estetica: interventi di rinnovamento di manufatti e spazi</w:t>
            </w:r>
          </w:p>
          <w:p w:rsidR="008010F4" w:rsidRPr="008010F4" w:rsidRDefault="008010F4" w:rsidP="008010F4">
            <w:pPr>
              <w:pStyle w:val="Paragrafoelenco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color w:val="000000"/>
              </w:rPr>
            </w:pPr>
            <w:r w:rsidRPr="008010F4">
              <w:rPr>
                <w:rFonts w:ascii="Times New Roman" w:hAnsi="Times New Roman" w:cs="Times New Roman"/>
                <w:color w:val="000000"/>
              </w:rPr>
              <w:t>Laboratorio 3 – (26 marzo 2025): Incremento della vivibilità: interventi di mitigazione del disordine spaziale</w:t>
            </w:r>
          </w:p>
          <w:p w:rsidR="00760CB3" w:rsidRPr="008010F4" w:rsidRDefault="00760CB3" w:rsidP="00872B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</w:rPr>
            </w:pPr>
            <w:r w:rsidRPr="008010F4">
              <w:rPr>
                <w:rFonts w:ascii="Times New Roman" w:hAnsi="Times New Roman" w:cs="Times New Roman"/>
                <w:color w:val="000000"/>
              </w:rPr>
              <w:t>Incontri</w:t>
            </w:r>
            <w:r w:rsidR="008010F4" w:rsidRPr="008010F4">
              <w:rPr>
                <w:rFonts w:ascii="Times New Roman" w:hAnsi="Times New Roman" w:cs="Times New Roman"/>
                <w:color w:val="000000"/>
              </w:rPr>
              <w:t>online</w:t>
            </w:r>
            <w:r w:rsidRPr="008010F4">
              <w:rPr>
                <w:rFonts w:ascii="Times New Roman" w:hAnsi="Times New Roman" w:cs="Times New Roman"/>
                <w:color w:val="000000"/>
              </w:rPr>
              <w:t xml:space="preserve"> di formazione </w:t>
            </w:r>
            <w:r w:rsidR="008010F4" w:rsidRPr="008010F4">
              <w:rPr>
                <w:rFonts w:ascii="Times New Roman" w:hAnsi="Times New Roman" w:cs="Times New Roman"/>
                <w:color w:val="000000"/>
              </w:rPr>
              <w:t>sulle Linee guida</w:t>
            </w:r>
            <w:r w:rsidRPr="008010F4">
              <w:rPr>
                <w:rFonts w:ascii="Times New Roman" w:hAnsi="Times New Roman" w:cs="Times New Roman"/>
                <w:color w:val="000000"/>
              </w:rPr>
              <w:t>:</w:t>
            </w:r>
          </w:p>
          <w:p w:rsidR="008010F4" w:rsidRPr="008010F4" w:rsidRDefault="008010F4" w:rsidP="008010F4">
            <w:pPr>
              <w:pStyle w:val="Paragrafoelenco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  <w:color w:val="000000"/>
              </w:rPr>
            </w:pPr>
            <w:r w:rsidRPr="008010F4">
              <w:rPr>
                <w:rFonts w:ascii="Times New Roman" w:hAnsi="Times New Roman" w:cs="Times New Roman"/>
                <w:color w:val="000000"/>
              </w:rPr>
              <w:t>Sessione 1 (12 maggio 2025)</w:t>
            </w:r>
          </w:p>
          <w:p w:rsidR="0015096D" w:rsidRPr="008010F4" w:rsidRDefault="008010F4" w:rsidP="00E92D8D">
            <w:pPr>
              <w:pStyle w:val="Paragrafoelenco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firstLineChars="0"/>
              <w:rPr>
                <w:rFonts w:ascii="Times New Roman" w:hAnsi="Times New Roman" w:cs="Times New Roman"/>
              </w:rPr>
            </w:pPr>
            <w:r w:rsidRPr="00E92D8D">
              <w:rPr>
                <w:rFonts w:ascii="Times New Roman" w:hAnsi="Times New Roman" w:cs="Times New Roman"/>
                <w:color w:val="000000"/>
              </w:rPr>
              <w:t>Sessione 2 (22 maggio 2025)</w:t>
            </w:r>
          </w:p>
        </w:tc>
      </w:tr>
      <w:tr w:rsidR="00872BE7" w:rsidRPr="008010F4">
        <w:trPr>
          <w:cantSplit/>
          <w:trHeight w:val="445"/>
        </w:trPr>
        <w:tc>
          <w:tcPr>
            <w:tcW w:w="9879" w:type="dxa"/>
            <w:vAlign w:val="center"/>
          </w:tcPr>
          <w:p w:rsidR="00872BE7" w:rsidRPr="008010F4" w:rsidRDefault="00872BE7" w:rsidP="00872B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10F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Integrazione strategica e progettualità condivisa (art. B6, criteri A.2, A.3)</w:t>
            </w:r>
          </w:p>
          <w:p w:rsidR="0015096D" w:rsidRPr="008010F4" w:rsidRDefault="00872BE7" w:rsidP="00872B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</w:rPr>
            </w:pPr>
            <w:r w:rsidRPr="008010F4">
              <w:rPr>
                <w:rFonts w:ascii="Times New Roman" w:hAnsi="Times New Roman" w:cs="Times New Roman"/>
                <w:color w:val="000000"/>
              </w:rPr>
              <w:t xml:space="preserve">È stata presentata la Manifestazione di interesse? </w:t>
            </w:r>
          </w:p>
          <w:p w:rsidR="0015096D" w:rsidRPr="008010F4" w:rsidRDefault="00872BE7" w:rsidP="00872B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</w:rPr>
            </w:pPr>
            <w:r w:rsidRPr="008010F4">
              <w:rPr>
                <w:rFonts w:ascii="Segoe UI Symbol" w:hAnsi="Segoe UI Symbol" w:cs="Segoe UI Symbol"/>
                <w:color w:val="000000"/>
              </w:rPr>
              <w:t>☐</w:t>
            </w:r>
            <w:r w:rsidRPr="008010F4">
              <w:rPr>
                <w:rFonts w:ascii="Times New Roman" w:hAnsi="Times New Roman" w:cs="Times New Roman"/>
                <w:color w:val="000000"/>
              </w:rPr>
              <w:t xml:space="preserve"> Sì </w:t>
            </w:r>
          </w:p>
          <w:p w:rsidR="00872BE7" w:rsidRPr="008010F4" w:rsidRDefault="00872BE7" w:rsidP="00872B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</w:rPr>
            </w:pPr>
            <w:r w:rsidRPr="008010F4">
              <w:rPr>
                <w:rFonts w:ascii="Segoe UI Symbol" w:hAnsi="Segoe UI Symbol" w:cs="Segoe UI Symbol"/>
                <w:color w:val="000000"/>
              </w:rPr>
              <w:t>☐</w:t>
            </w:r>
            <w:r w:rsidRPr="008010F4">
              <w:rPr>
                <w:rFonts w:ascii="Times New Roman" w:hAnsi="Times New Roman" w:cs="Times New Roman"/>
                <w:color w:val="000000"/>
              </w:rPr>
              <w:t xml:space="preserve"> No</w:t>
            </w:r>
          </w:p>
          <w:p w:rsidR="00872BE7" w:rsidRPr="008010F4" w:rsidRDefault="00872BE7" w:rsidP="00872B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</w:rPr>
            </w:pPr>
            <w:r w:rsidRPr="008010F4">
              <w:rPr>
                <w:rFonts w:ascii="Times New Roman" w:hAnsi="Times New Roman" w:cs="Times New Roman"/>
                <w:color w:val="000000"/>
              </w:rPr>
              <w:t>Il progetto si integra con altre strategie o piani locali/territoriali? Specificare quali.</w:t>
            </w:r>
          </w:p>
          <w:p w:rsidR="0015096D" w:rsidRDefault="0015096D" w:rsidP="00E9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</w:rPr>
            </w:pPr>
          </w:p>
          <w:p w:rsidR="00E92D8D" w:rsidRDefault="00E92D8D" w:rsidP="00E9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</w:rPr>
            </w:pPr>
          </w:p>
          <w:p w:rsidR="00E92D8D" w:rsidRDefault="00E92D8D" w:rsidP="00E9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</w:rPr>
            </w:pPr>
          </w:p>
          <w:p w:rsidR="00E92D8D" w:rsidRPr="008010F4" w:rsidRDefault="00E92D8D" w:rsidP="00E92D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18C5" w:rsidRPr="008010F4" w:rsidRDefault="00E518C5">
      <w:pPr>
        <w:pBdr>
          <w:top w:val="nil"/>
          <w:left w:val="nil"/>
          <w:bottom w:val="nil"/>
          <w:right w:val="nil"/>
          <w:between w:val="nil"/>
        </w:pBdr>
        <w:spacing w:after="0" w:line="288" w:lineRule="auto"/>
        <w:ind w:left="1" w:hanging="3"/>
        <w:jc w:val="both"/>
        <w:rPr>
          <w:rFonts w:ascii="Times New Roman" w:hAnsi="Times New Roman" w:cs="Times New Roman"/>
          <w:color w:val="FFFFFF"/>
          <w:sz w:val="28"/>
          <w:szCs w:val="28"/>
          <w:highlight w:val="yellow"/>
        </w:rPr>
      </w:pPr>
    </w:p>
    <w:p w:rsidR="00E518C5" w:rsidRPr="008010F4" w:rsidRDefault="00CB5F0E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8EAADB"/>
        <w:spacing w:after="240"/>
        <w:ind w:left="1" w:hanging="3"/>
        <w:jc w:val="both"/>
        <w:rPr>
          <w:rFonts w:ascii="Times New Roman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b/>
          <w:color w:val="FFFFFF"/>
          <w:sz w:val="28"/>
          <w:szCs w:val="28"/>
        </w:rPr>
        <w:t xml:space="preserve">LOCALIZZAZIONE DEL PROGETTO </w:t>
      </w:r>
    </w:p>
    <w:p w:rsidR="00E92D8D" w:rsidRDefault="00E92D8D" w:rsidP="00E92D8D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518C5" w:rsidRPr="008010F4" w:rsidRDefault="00CB5F0E" w:rsidP="00E92D8D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>L</w:t>
      </w:r>
      <w:r w:rsidR="0015096D"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’area oggetto </w:t>
      </w: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dell’intervento è sita nel </w:t>
      </w:r>
      <w:r w:rsidR="007E59A7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C</w:t>
      </w: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omune di </w:t>
      </w:r>
      <w:r w:rsidRPr="00E92D8D">
        <w:rPr>
          <w:rFonts w:ascii="Times New Roman" w:hAnsi="Times New Roman" w:cs="Times New Roman"/>
          <w:bCs/>
          <w:color w:val="000000"/>
          <w:sz w:val="24"/>
          <w:szCs w:val="24"/>
        </w:rPr>
        <w:t>………….…………………………………</w:t>
      </w:r>
      <w:r w:rsidR="00E92D8D">
        <w:rPr>
          <w:rFonts w:ascii="Times New Roman" w:hAnsi="Times New Roman" w:cs="Times New Roman"/>
          <w:bCs/>
          <w:color w:val="000000"/>
          <w:sz w:val="24"/>
          <w:szCs w:val="24"/>
        </w:rPr>
        <w:t>…</w:t>
      </w:r>
    </w:p>
    <w:p w:rsidR="00E518C5" w:rsidRPr="008010F4" w:rsidRDefault="00CB5F0E" w:rsidP="00E92D8D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="Times New Roman" w:eastAsia="Arial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color w:val="000000"/>
        </w:rPr>
        <w:t>in Via/Corso/Piazza /località……………………….……………………………</w:t>
      </w:r>
      <w:r w:rsidR="00E92D8D">
        <w:rPr>
          <w:rFonts w:ascii="Times New Roman" w:hAnsi="Times New Roman" w:cs="Times New Roman"/>
          <w:color w:val="000000"/>
        </w:rPr>
        <w:t>………………………………</w:t>
      </w:r>
    </w:p>
    <w:p w:rsidR="00E92D8D" w:rsidRDefault="00E92D8D" w:rsidP="00E92D8D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518C5" w:rsidRPr="008010F4" w:rsidRDefault="0015096D" w:rsidP="00E92D8D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="Times New Roman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>Analisi del contesto: Descrivere le criticità visive e le opportunità dell’area di intervento</w:t>
      </w:r>
      <w:r w:rsidR="007E59A7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dal punto di vista paesaggistico, ambientale e sociale.</w:t>
      </w: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(art. B6, criterio B1)</w:t>
      </w: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15096D" w:rsidRPr="008010F4" w:rsidRDefault="001509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hAnsi="Times New Roman" w:cs="Times New Roman"/>
        </w:rPr>
      </w:pPr>
    </w:p>
    <w:p w:rsidR="0015096D" w:rsidRPr="008010F4" w:rsidRDefault="0015096D" w:rsidP="0015096D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>Esplicitare il riferimento al Piano Paesaggistico Regionale (PPR): quali obiettivi di qualità e quali Schede d’Ambito sono pertinenti?(art. B.6, criterio B.2)</w:t>
      </w:r>
    </w:p>
    <w:p w:rsidR="0015096D" w:rsidRPr="008010F4" w:rsidRDefault="0015096D" w:rsidP="0015096D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</w:rPr>
      </w:pPr>
    </w:p>
    <w:p w:rsidR="0015096D" w:rsidRPr="008010F4" w:rsidRDefault="0015096D" w:rsidP="0015096D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15096D" w:rsidRPr="008010F4" w:rsidRDefault="0015096D" w:rsidP="0015096D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15096D" w:rsidRPr="008010F4" w:rsidRDefault="0015096D" w:rsidP="0015096D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15096D" w:rsidRPr="008010F4" w:rsidRDefault="0015096D" w:rsidP="0015096D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15096D" w:rsidRPr="008010F4" w:rsidRDefault="0015096D" w:rsidP="0015096D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15096D" w:rsidRPr="008010F4" w:rsidRDefault="0015096D" w:rsidP="0015096D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15096D" w:rsidRPr="008010F4" w:rsidRDefault="0015096D" w:rsidP="0015096D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15096D" w:rsidRPr="008010F4" w:rsidRDefault="0015096D" w:rsidP="0015096D">
      <w:pPr>
        <w:pBdr>
          <w:top w:val="single" w:sz="4" w:space="1" w:color="000000"/>
          <w:left w:val="single" w:sz="4" w:space="4" w:color="000000"/>
          <w:bottom w:val="single" w:sz="4" w:space="31" w:color="000000"/>
          <w:right w:val="single" w:sz="4" w:space="4" w:color="000000"/>
          <w:between w:val="nil"/>
        </w:pBdr>
        <w:spacing w:after="0"/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 w:rsidP="00E92D8D">
      <w:pPr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rPr>
          <w:rFonts w:ascii="Times New Roman" w:eastAsia="Arial" w:hAnsi="Times New Roman" w:cs="Times New Roman"/>
          <w:color w:val="000000"/>
        </w:rPr>
      </w:pPr>
    </w:p>
    <w:p w:rsidR="00E518C5" w:rsidRPr="008010F4" w:rsidRDefault="0015096D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8EAADB"/>
        <w:spacing w:before="120" w:after="240" w:line="240" w:lineRule="auto"/>
        <w:ind w:left="1" w:hanging="3"/>
        <w:jc w:val="both"/>
        <w:rPr>
          <w:rFonts w:ascii="Times New Roman" w:hAnsi="Times New Roman" w:cs="Times New Roman"/>
          <w:color w:val="FFFFFF"/>
          <w:sz w:val="28"/>
          <w:szCs w:val="28"/>
        </w:rPr>
      </w:pPr>
      <w:r w:rsidRPr="008010F4">
        <w:rPr>
          <w:rFonts w:ascii="Times New Roman" w:hAnsi="Times New Roman" w:cs="Times New Roman"/>
          <w:b/>
          <w:color w:val="FFFFFF"/>
          <w:sz w:val="28"/>
          <w:szCs w:val="28"/>
        </w:rPr>
        <w:t>PROGETTO E SOLUZIONI DI MITIGAZIONE</w:t>
      </w:r>
    </w:p>
    <w:p w:rsidR="00E518C5" w:rsidRPr="008010F4" w:rsidRDefault="00CB5F0E">
      <w:p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both"/>
        <w:rPr>
          <w:rFonts w:ascii="Times New Roman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i/>
          <w:color w:val="000000"/>
        </w:rPr>
        <w:t>Descrizione del progetto che si intende realizzare:</w:t>
      </w:r>
    </w:p>
    <w:p w:rsidR="007E59A7" w:rsidRPr="008010F4" w:rsidRDefault="00CB5F0E">
      <w:p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both"/>
        <w:rPr>
          <w:rFonts w:ascii="Times New Roman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color w:val="000000"/>
        </w:rPr>
        <w:t xml:space="preserve">tutte le descrizioni progettuali devono fare riferimento alle classificazioni delle tipologie di </w:t>
      </w:r>
      <w:r w:rsidR="00CD7503" w:rsidRPr="008010F4">
        <w:rPr>
          <w:rFonts w:ascii="Times New Roman" w:hAnsi="Times New Roman" w:cs="Times New Roman"/>
          <w:color w:val="000000"/>
        </w:rPr>
        <w:t>spese</w:t>
      </w:r>
      <w:r w:rsidRPr="008010F4">
        <w:rPr>
          <w:rFonts w:ascii="Times New Roman" w:hAnsi="Times New Roman" w:cs="Times New Roman"/>
          <w:color w:val="000000"/>
        </w:rPr>
        <w:t xml:space="preserve"> ammissibili (articolo B.5 del bando) e </w:t>
      </w:r>
      <w:r w:rsidR="00CD7503" w:rsidRPr="008010F4">
        <w:rPr>
          <w:rFonts w:ascii="Times New Roman" w:hAnsi="Times New Roman" w:cs="Times New Roman"/>
          <w:color w:val="000000"/>
        </w:rPr>
        <w:t>aicriteri</w:t>
      </w:r>
      <w:r w:rsidRPr="008010F4">
        <w:rPr>
          <w:rFonts w:ascii="Times New Roman" w:hAnsi="Times New Roman" w:cs="Times New Roman"/>
          <w:color w:val="000000"/>
        </w:rPr>
        <w:t xml:space="preserve"> di ammissibilità (art. B.4 del bando).</w:t>
      </w:r>
    </w:p>
    <w:p w:rsidR="007E59A7" w:rsidRPr="008010F4" w:rsidRDefault="007E59A7">
      <w:p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both"/>
        <w:rPr>
          <w:rFonts w:ascii="Times New Roman" w:hAnsi="Times New Roman" w:cs="Times New Roman"/>
          <w:b/>
          <w:bCs/>
          <w:color w:val="000000"/>
        </w:rPr>
      </w:pPr>
      <w:r w:rsidRPr="008010F4">
        <w:rPr>
          <w:rFonts w:ascii="Times New Roman" w:hAnsi="Times New Roman" w:cs="Times New Roman"/>
          <w:b/>
          <w:bCs/>
          <w:color w:val="000000"/>
        </w:rPr>
        <w:t xml:space="preserve">Descrivere il progetto che si intende realizzare </w:t>
      </w:r>
    </w:p>
    <w:p w:rsidR="007E59A7" w:rsidRPr="008010F4" w:rsidRDefault="007E59A7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7E59A7" w:rsidRPr="008010F4" w:rsidRDefault="007E59A7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7E59A7" w:rsidRPr="008010F4" w:rsidRDefault="007E59A7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7E59A7" w:rsidRPr="008010F4" w:rsidRDefault="007E59A7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7E59A7" w:rsidRPr="008010F4" w:rsidRDefault="007E59A7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7E59A7" w:rsidRPr="008010F4" w:rsidRDefault="007E59A7" w:rsidP="007E59A7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7E59A7" w:rsidRPr="008010F4" w:rsidRDefault="007E59A7">
      <w:p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CB5F0E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Descrivere in forma dettagliata </w:t>
      </w:r>
      <w:r w:rsidRPr="008010F4">
        <w:rPr>
          <w:rFonts w:ascii="Times New Roman" w:hAnsi="Times New Roman" w:cs="Times New Roman"/>
          <w:color w:val="000000"/>
          <w:sz w:val="24"/>
          <w:szCs w:val="24"/>
        </w:rPr>
        <w:t>(negli appositi box sotto riportati)</w:t>
      </w:r>
      <w:r w:rsidR="00CD7503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le caratteristiche della soluzione progettuale proposta.</w:t>
      </w:r>
    </w:p>
    <w:p w:rsidR="00E518C5" w:rsidRPr="008010F4" w:rsidRDefault="00CB5F0E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010F4">
        <w:rPr>
          <w:rFonts w:ascii="Times New Roman" w:hAnsi="Times New Roman" w:cs="Times New Roman"/>
          <w:bCs/>
          <w:color w:val="000000"/>
          <w:sz w:val="24"/>
          <w:szCs w:val="24"/>
        </w:rPr>
        <w:t>Si ricorda che la tipologia degli interventi determina l’assegnazione dei punteggi di cui all’art. B.</w:t>
      </w:r>
      <w:r w:rsidR="00CD7503" w:rsidRPr="008010F4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8010F4">
        <w:rPr>
          <w:rFonts w:ascii="Times New Roman" w:hAnsi="Times New Roman" w:cs="Times New Roman"/>
          <w:bCs/>
          <w:color w:val="000000"/>
          <w:sz w:val="24"/>
          <w:szCs w:val="24"/>
        </w:rPr>
        <w:t>, criterio “</w:t>
      </w:r>
      <w:r w:rsidR="00CD7503" w:rsidRPr="008010F4">
        <w:rPr>
          <w:rFonts w:ascii="Times New Roman" w:hAnsi="Times New Roman" w:cs="Times New Roman"/>
          <w:bCs/>
          <w:color w:val="000000"/>
          <w:sz w:val="24"/>
          <w:szCs w:val="24"/>
        </w:rPr>
        <w:t>Caratteristiche del progetto</w:t>
      </w:r>
      <w:r w:rsidRPr="008010F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”. </w:t>
      </w:r>
    </w:p>
    <w:p w:rsidR="00E518C5" w:rsidRPr="00E92D8D" w:rsidRDefault="00CD7503" w:rsidP="00CD7503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b/>
          <w:color w:val="000000"/>
        </w:rPr>
      </w:pPr>
      <w:r w:rsidRPr="00E92D8D">
        <w:rPr>
          <w:rFonts w:ascii="Times New Roman" w:hAnsi="Times New Roman" w:cs="Times New Roman"/>
          <w:b/>
          <w:color w:val="000000"/>
        </w:rPr>
        <w:t>Completezza del ciclo progettuale: indicare come il progetto affronta tutte le fasi: analisi, ideazione, realizzazione, gestione</w:t>
      </w:r>
      <w:r w:rsidR="007E59A7" w:rsidRPr="00E92D8D">
        <w:rPr>
          <w:rFonts w:ascii="Times New Roman" w:hAnsi="Times New Roman" w:cs="Times New Roman"/>
          <w:b/>
          <w:color w:val="000000"/>
        </w:rPr>
        <w:t>, come descritto nelle Linee Guida GAL p.10-11</w:t>
      </w:r>
      <w:r w:rsidRPr="00E92D8D">
        <w:rPr>
          <w:rFonts w:ascii="Times New Roman" w:hAnsi="Times New Roman" w:cs="Times New Roman"/>
          <w:b/>
          <w:color w:val="000000"/>
        </w:rPr>
        <w:t xml:space="preserve">. (Criterio </w:t>
      </w:r>
      <w:r w:rsidR="00511C49" w:rsidRPr="00E92D8D">
        <w:rPr>
          <w:rFonts w:ascii="Times New Roman" w:hAnsi="Times New Roman" w:cs="Times New Roman"/>
          <w:b/>
          <w:color w:val="000000"/>
        </w:rPr>
        <w:t>C</w:t>
      </w:r>
      <w:r w:rsidRPr="00E92D8D">
        <w:rPr>
          <w:rFonts w:ascii="Times New Roman" w:hAnsi="Times New Roman" w:cs="Times New Roman"/>
          <w:b/>
          <w:color w:val="000000"/>
        </w:rPr>
        <w:t>.1)</w:t>
      </w: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nil"/>
          <w:left w:val="nil"/>
          <w:bottom w:val="nil"/>
          <w:right w:val="nil"/>
          <w:between w:val="nil"/>
        </w:pBdr>
        <w:spacing w:before="240" w:line="288" w:lineRule="auto"/>
        <w:ind w:left="0" w:hanging="2"/>
        <w:jc w:val="both"/>
        <w:rPr>
          <w:rFonts w:ascii="Times New Roman" w:hAnsi="Times New Roman" w:cs="Times New Roman"/>
          <w:color w:val="FFFFFF"/>
          <w:sz w:val="24"/>
          <w:szCs w:val="24"/>
        </w:rPr>
      </w:pPr>
    </w:p>
    <w:p w:rsidR="007E59A7" w:rsidRPr="008010F4" w:rsidRDefault="00CD7503" w:rsidP="00CD7503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b/>
          <w:bCs/>
          <w:color w:val="000000"/>
        </w:rPr>
      </w:pPr>
      <w:r w:rsidRPr="008010F4">
        <w:rPr>
          <w:rFonts w:ascii="Times New Roman" w:hAnsi="Times New Roman" w:cs="Times New Roman"/>
          <w:b/>
          <w:bCs/>
          <w:color w:val="000000"/>
        </w:rPr>
        <w:lastRenderedPageBreak/>
        <w:t>Efficacia delle soluzioni di mitigazione: quali elementi detrattori vengono mitigati? Con quali strategie</w:t>
      </w:r>
      <w:r w:rsidR="007E59A7" w:rsidRPr="008010F4">
        <w:rPr>
          <w:rFonts w:ascii="Times New Roman" w:hAnsi="Times New Roman" w:cs="Times New Roman"/>
          <w:b/>
          <w:bCs/>
          <w:color w:val="000000"/>
        </w:rPr>
        <w:t xml:space="preserve"> e comemigliorano la qualità percettiva, in relazione all’analisi di contesto e alle soluzioni ideate.</w:t>
      </w:r>
    </w:p>
    <w:p w:rsidR="00E518C5" w:rsidRPr="008010F4" w:rsidRDefault="00E31C41" w:rsidP="00CD7503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b/>
          <w:bCs/>
          <w:color w:val="000000"/>
        </w:rPr>
      </w:pPr>
      <w:r w:rsidRPr="008010F4">
        <w:rPr>
          <w:rFonts w:ascii="Times New Roman" w:hAnsi="Times New Roman" w:cs="Times New Roman"/>
          <w:b/>
          <w:bCs/>
          <w:color w:val="000000"/>
        </w:rPr>
        <w:t xml:space="preserve"> (Criterio </w:t>
      </w:r>
      <w:r w:rsidR="00511C49" w:rsidRPr="008010F4">
        <w:rPr>
          <w:rFonts w:ascii="Times New Roman" w:hAnsi="Times New Roman" w:cs="Times New Roman"/>
          <w:b/>
          <w:bCs/>
          <w:color w:val="000000"/>
        </w:rPr>
        <w:t>C</w:t>
      </w:r>
      <w:r w:rsidRPr="008010F4">
        <w:rPr>
          <w:rFonts w:ascii="Times New Roman" w:hAnsi="Times New Roman" w:cs="Times New Roman"/>
          <w:b/>
          <w:bCs/>
          <w:color w:val="000000"/>
        </w:rPr>
        <w:t>.2)</w:t>
      </w:r>
    </w:p>
    <w:p w:rsidR="00E31C41" w:rsidRPr="008010F4" w:rsidRDefault="00E31C41" w:rsidP="00CD7503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nil"/>
          <w:left w:val="nil"/>
          <w:bottom w:val="nil"/>
          <w:right w:val="nil"/>
          <w:between w:val="nil"/>
        </w:pBdr>
        <w:spacing w:before="240" w:line="288" w:lineRule="auto"/>
        <w:ind w:left="0" w:hanging="2"/>
        <w:jc w:val="both"/>
        <w:rPr>
          <w:rFonts w:ascii="Times New Roman" w:hAnsi="Times New Roman" w:cs="Times New Roman"/>
          <w:color w:val="FFFFFF"/>
          <w:sz w:val="24"/>
          <w:szCs w:val="24"/>
        </w:rPr>
      </w:pPr>
    </w:p>
    <w:p w:rsidR="00E518C5" w:rsidRPr="00E92D8D" w:rsidRDefault="00511C49" w:rsidP="00511C49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b/>
          <w:bCs/>
          <w:color w:val="000000"/>
        </w:rPr>
      </w:pPr>
      <w:r w:rsidRPr="00E92D8D">
        <w:rPr>
          <w:rFonts w:ascii="Times New Roman" w:hAnsi="Times New Roman" w:cs="Times New Roman"/>
          <w:b/>
          <w:bCs/>
          <w:color w:val="000000"/>
        </w:rPr>
        <w:t>Qualità paesaggistica, artistica, tecnica: In che modo il progetto valorizza il contesto, usa materiali locali, integra vegetazione autoctona? (Criterio C.3)</w:t>
      </w: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E518C5" w:rsidRPr="008010F4" w:rsidRDefault="00E518C5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4945DA" w:rsidRPr="008010F4" w:rsidRDefault="004945DA" w:rsidP="004945DA">
      <w:pPr>
        <w:pBdr>
          <w:top w:val="nil"/>
          <w:left w:val="nil"/>
          <w:bottom w:val="nil"/>
          <w:right w:val="nil"/>
          <w:between w:val="nil"/>
        </w:pBdr>
        <w:spacing w:before="240" w:line="288" w:lineRule="auto"/>
        <w:ind w:left="0" w:hanging="2"/>
        <w:jc w:val="both"/>
        <w:rPr>
          <w:rFonts w:ascii="Times New Roman" w:hAnsi="Times New Roman" w:cs="Times New Roman"/>
          <w:color w:val="FFFFFF"/>
          <w:sz w:val="24"/>
          <w:szCs w:val="24"/>
        </w:rPr>
      </w:pPr>
    </w:p>
    <w:p w:rsidR="004945DA" w:rsidRPr="00E92D8D" w:rsidRDefault="004945DA" w:rsidP="004945DA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b/>
          <w:bCs/>
          <w:color w:val="000000"/>
        </w:rPr>
      </w:pPr>
      <w:r w:rsidRPr="00E92D8D">
        <w:rPr>
          <w:rFonts w:ascii="Times New Roman" w:hAnsi="Times New Roman" w:cs="Times New Roman"/>
          <w:b/>
          <w:bCs/>
          <w:color w:val="000000"/>
        </w:rPr>
        <w:t>Impatto identitario e narrativo: in che modo il progetto rafforza l’identità locale o contribuisce alla narrazione del territorio? (Criterio C.3)</w:t>
      </w:r>
    </w:p>
    <w:p w:rsidR="004945DA" w:rsidRPr="008010F4" w:rsidRDefault="004945DA" w:rsidP="004945DA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4945DA" w:rsidRPr="008010F4" w:rsidRDefault="004945DA" w:rsidP="004945DA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4945DA" w:rsidRPr="008010F4" w:rsidRDefault="004945DA" w:rsidP="004945DA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4945DA" w:rsidRPr="008010F4" w:rsidRDefault="004945DA" w:rsidP="004945DA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4945DA" w:rsidRPr="008010F4" w:rsidRDefault="004945DA" w:rsidP="004945DA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4945DA" w:rsidRPr="008010F4" w:rsidRDefault="004945DA" w:rsidP="004945DA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4945DA" w:rsidRPr="008010F4" w:rsidRDefault="004945DA" w:rsidP="004945DA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4945DA" w:rsidRPr="008010F4" w:rsidRDefault="004945DA" w:rsidP="004945DA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nil"/>
          <w:left w:val="nil"/>
          <w:bottom w:val="nil"/>
          <w:right w:val="nil"/>
          <w:between w:val="nil"/>
        </w:pBdr>
        <w:spacing w:before="240" w:line="288" w:lineRule="auto"/>
        <w:ind w:left="0" w:hanging="2"/>
        <w:jc w:val="both"/>
        <w:rPr>
          <w:rFonts w:ascii="Times New Roman" w:hAnsi="Times New Roman" w:cs="Times New Roman"/>
          <w:color w:val="FFFFFF"/>
          <w:sz w:val="24"/>
          <w:szCs w:val="24"/>
        </w:rPr>
      </w:pPr>
    </w:p>
    <w:p w:rsidR="006A0A10" w:rsidRPr="00E92D8D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b/>
          <w:bCs/>
          <w:color w:val="000000"/>
        </w:rPr>
      </w:pPr>
      <w:r w:rsidRPr="00E92D8D">
        <w:rPr>
          <w:rFonts w:ascii="Times New Roman" w:hAnsi="Times New Roman" w:cs="Times New Roman"/>
          <w:b/>
          <w:bCs/>
          <w:color w:val="000000"/>
        </w:rPr>
        <w:lastRenderedPageBreak/>
        <w:t xml:space="preserve">Durabilità dell’intervento: </w:t>
      </w:r>
      <w:r w:rsidR="004945DA" w:rsidRPr="00E92D8D">
        <w:rPr>
          <w:rFonts w:ascii="Times New Roman" w:hAnsi="Times New Roman" w:cs="Times New Roman"/>
          <w:b/>
          <w:bCs/>
          <w:color w:val="000000"/>
        </w:rPr>
        <w:t>descrivere quali</w:t>
      </w:r>
      <w:r w:rsidRPr="00E92D8D">
        <w:rPr>
          <w:rFonts w:ascii="Times New Roman" w:hAnsi="Times New Roman" w:cs="Times New Roman"/>
          <w:b/>
          <w:bCs/>
          <w:color w:val="000000"/>
        </w:rPr>
        <w:t xml:space="preserve"> soluzioni tecniche e materiali</w:t>
      </w:r>
      <w:r w:rsidR="004945DA" w:rsidRPr="00E92D8D">
        <w:rPr>
          <w:rFonts w:ascii="Times New Roman" w:hAnsi="Times New Roman" w:cs="Times New Roman"/>
          <w:b/>
          <w:bCs/>
          <w:color w:val="000000"/>
        </w:rPr>
        <w:t xml:space="preserve"> si intendono adottare al fine di</w:t>
      </w:r>
      <w:r w:rsidRPr="00E92D8D">
        <w:rPr>
          <w:rFonts w:ascii="Times New Roman" w:hAnsi="Times New Roman" w:cs="Times New Roman"/>
          <w:b/>
          <w:bCs/>
          <w:color w:val="000000"/>
        </w:rPr>
        <w:t xml:space="preserve"> garanti</w:t>
      </w:r>
      <w:r w:rsidR="004945DA" w:rsidRPr="00E92D8D">
        <w:rPr>
          <w:rFonts w:ascii="Times New Roman" w:hAnsi="Times New Roman" w:cs="Times New Roman"/>
          <w:b/>
          <w:bCs/>
          <w:color w:val="000000"/>
        </w:rPr>
        <w:t>re una</w:t>
      </w:r>
      <w:r w:rsidRPr="00E92D8D">
        <w:rPr>
          <w:rFonts w:ascii="Times New Roman" w:hAnsi="Times New Roman" w:cs="Times New Roman"/>
          <w:b/>
          <w:bCs/>
          <w:color w:val="000000"/>
        </w:rPr>
        <w:t xml:space="preserve"> durata e </w:t>
      </w:r>
      <w:r w:rsidR="004945DA" w:rsidRPr="00E92D8D">
        <w:rPr>
          <w:rFonts w:ascii="Times New Roman" w:hAnsi="Times New Roman" w:cs="Times New Roman"/>
          <w:b/>
          <w:bCs/>
          <w:color w:val="000000"/>
        </w:rPr>
        <w:t xml:space="preserve">una </w:t>
      </w:r>
      <w:r w:rsidRPr="00E92D8D">
        <w:rPr>
          <w:rFonts w:ascii="Times New Roman" w:hAnsi="Times New Roman" w:cs="Times New Roman"/>
          <w:b/>
          <w:bCs/>
          <w:color w:val="000000"/>
        </w:rPr>
        <w:t>manutenzione sostenibile? (Criterio C.4)</w:t>
      </w: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nil"/>
          <w:left w:val="nil"/>
          <w:bottom w:val="nil"/>
          <w:right w:val="nil"/>
          <w:between w:val="nil"/>
        </w:pBdr>
        <w:spacing w:before="240" w:line="288" w:lineRule="auto"/>
        <w:ind w:left="0" w:hanging="2"/>
        <w:jc w:val="both"/>
        <w:rPr>
          <w:rFonts w:ascii="Times New Roman" w:hAnsi="Times New Roman" w:cs="Times New Roman"/>
          <w:color w:val="FFFFFF"/>
          <w:sz w:val="24"/>
          <w:szCs w:val="24"/>
        </w:rPr>
      </w:pPr>
    </w:p>
    <w:p w:rsidR="006A0A10" w:rsidRPr="00E92D8D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b/>
          <w:bCs/>
          <w:color w:val="000000"/>
        </w:rPr>
      </w:pPr>
      <w:r w:rsidRPr="00E92D8D">
        <w:rPr>
          <w:rFonts w:ascii="Times New Roman" w:hAnsi="Times New Roman" w:cs="Times New Roman"/>
          <w:b/>
          <w:bCs/>
          <w:color w:val="000000"/>
        </w:rPr>
        <w:t>Manutenzione e gestione dell’intervento: descrive il sistema di manutenzione dell’intervento e nel caso in cui si preveda la presenza di un gestore, dovrà essere compilato l’Allegato VI.</w:t>
      </w: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6A0A10" w:rsidRPr="008010F4" w:rsidRDefault="006A0A10" w:rsidP="006A0A10">
      <w:pPr>
        <w:pBdr>
          <w:top w:val="nil"/>
          <w:left w:val="nil"/>
          <w:bottom w:val="nil"/>
          <w:right w:val="nil"/>
          <w:between w:val="nil"/>
        </w:pBdr>
        <w:spacing w:before="240" w:line="288" w:lineRule="auto"/>
        <w:ind w:left="0" w:hanging="2"/>
        <w:jc w:val="both"/>
        <w:rPr>
          <w:rFonts w:ascii="Times New Roman" w:hAnsi="Times New Roman" w:cs="Times New Roman"/>
          <w:color w:val="FFFFFF"/>
          <w:sz w:val="24"/>
          <w:szCs w:val="24"/>
        </w:rPr>
      </w:pPr>
    </w:p>
    <w:p w:rsidR="00511C49" w:rsidRPr="00E92D8D" w:rsidRDefault="00511C49" w:rsidP="00511C49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b/>
          <w:bCs/>
          <w:color w:val="000000"/>
        </w:rPr>
      </w:pPr>
      <w:r w:rsidRPr="00E92D8D">
        <w:rPr>
          <w:rFonts w:ascii="Times New Roman" w:hAnsi="Times New Roman" w:cs="Times New Roman"/>
          <w:b/>
          <w:bCs/>
          <w:color w:val="000000"/>
        </w:rPr>
        <w:t>Innovazione e creatività: sono previste soluzioni innovative o il coinvolgimento di artisti/professionisti esterni? Specificare. (Criterio C.5)</w:t>
      </w:r>
    </w:p>
    <w:p w:rsidR="00511C49" w:rsidRPr="008010F4" w:rsidRDefault="00511C49" w:rsidP="00511C49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511C49" w:rsidRPr="008010F4" w:rsidRDefault="00511C49" w:rsidP="00511C49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511C49" w:rsidRPr="008010F4" w:rsidRDefault="00511C49" w:rsidP="00511C49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511C49" w:rsidRPr="008010F4" w:rsidRDefault="00511C49" w:rsidP="00511C49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511C49" w:rsidRPr="008010F4" w:rsidRDefault="00511C49" w:rsidP="00511C49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511C49" w:rsidRPr="008010F4" w:rsidRDefault="00511C49" w:rsidP="00511C49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511C49" w:rsidRPr="008010F4" w:rsidRDefault="00511C49" w:rsidP="00511C49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511C49" w:rsidRPr="008010F4" w:rsidRDefault="00511C49" w:rsidP="00511C49">
      <w:pPr>
        <w:pBdr>
          <w:top w:val="single" w:sz="4" w:space="1" w:color="000000"/>
          <w:left w:val="single" w:sz="4" w:space="1" w:color="000000"/>
          <w:bottom w:val="single" w:sz="4" w:space="0" w:color="000000"/>
          <w:right w:val="single" w:sz="4" w:space="1" w:color="000000"/>
          <w:between w:val="nil"/>
        </w:pBdr>
        <w:spacing w:before="120" w:after="120"/>
        <w:ind w:left="0" w:hanging="2"/>
        <w:jc w:val="both"/>
        <w:rPr>
          <w:rFonts w:ascii="Times New Roman" w:hAnsi="Times New Roman" w:cs="Times New Roman"/>
          <w:color w:val="000000"/>
        </w:rPr>
      </w:pPr>
    </w:p>
    <w:p w:rsidR="00511C49" w:rsidRPr="008010F4" w:rsidRDefault="00511C49" w:rsidP="00511C49">
      <w:pPr>
        <w:pBdr>
          <w:top w:val="nil"/>
          <w:left w:val="nil"/>
          <w:bottom w:val="nil"/>
          <w:right w:val="nil"/>
          <w:between w:val="nil"/>
        </w:pBdr>
        <w:spacing w:before="240" w:line="288" w:lineRule="auto"/>
        <w:ind w:left="0" w:hanging="2"/>
        <w:jc w:val="both"/>
        <w:rPr>
          <w:rFonts w:ascii="Times New Roman" w:hAnsi="Times New Roman" w:cs="Times New Roman"/>
          <w:color w:val="FFFFFF"/>
          <w:sz w:val="24"/>
          <w:szCs w:val="24"/>
        </w:rPr>
      </w:pPr>
    </w:p>
    <w:p w:rsidR="00511C49" w:rsidRPr="008010F4" w:rsidRDefault="00511C49" w:rsidP="00511C49">
      <w:pPr>
        <w:pBdr>
          <w:top w:val="nil"/>
          <w:left w:val="nil"/>
          <w:bottom w:val="nil"/>
          <w:right w:val="nil"/>
          <w:between w:val="nil"/>
        </w:pBdr>
        <w:spacing w:before="240" w:line="288" w:lineRule="auto"/>
        <w:ind w:left="0" w:hanging="2"/>
        <w:jc w:val="both"/>
        <w:rPr>
          <w:rFonts w:ascii="Times New Roman" w:hAnsi="Times New Roman" w:cs="Times New Roman"/>
          <w:color w:val="FFFFFF"/>
          <w:sz w:val="24"/>
          <w:szCs w:val="24"/>
        </w:rPr>
      </w:pPr>
    </w:p>
    <w:p w:rsidR="00E518C5" w:rsidRPr="008010F4" w:rsidRDefault="00E518C5">
      <w:pPr>
        <w:pBdr>
          <w:top w:val="nil"/>
          <w:left w:val="nil"/>
          <w:bottom w:val="nil"/>
          <w:right w:val="nil"/>
          <w:between w:val="nil"/>
        </w:pBdr>
        <w:spacing w:before="240" w:line="288" w:lineRule="auto"/>
        <w:ind w:left="0" w:hanging="2"/>
        <w:jc w:val="both"/>
        <w:rPr>
          <w:rFonts w:ascii="Times New Roman" w:hAnsi="Times New Roman" w:cs="Times New Roman"/>
          <w:color w:val="FFFFFF"/>
          <w:sz w:val="24"/>
          <w:szCs w:val="24"/>
        </w:rPr>
      </w:pPr>
    </w:p>
    <w:p w:rsidR="00E518C5" w:rsidRPr="008010F4" w:rsidRDefault="00511C49" w:rsidP="00E92D8D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8EAADB"/>
        <w:spacing w:before="120"/>
        <w:ind w:left="1" w:hanging="3"/>
        <w:jc w:val="both"/>
        <w:rPr>
          <w:rFonts w:ascii="Times New Roman" w:hAnsi="Times New Roman" w:cs="Times New Roman"/>
          <w:color w:val="FFFFFF"/>
          <w:sz w:val="28"/>
          <w:szCs w:val="28"/>
        </w:rPr>
      </w:pPr>
      <w:r w:rsidRPr="008010F4">
        <w:rPr>
          <w:rFonts w:ascii="Times New Roman" w:hAnsi="Times New Roman" w:cs="Times New Roman"/>
          <w:b/>
          <w:color w:val="FFFFFF"/>
          <w:sz w:val="28"/>
          <w:szCs w:val="28"/>
        </w:rPr>
        <w:t>COINVOLGIMENTO DELLA COMUNITA’ E ACCESSIBILITA’</w:t>
      </w:r>
    </w:p>
    <w:p w:rsidR="00E518C5" w:rsidRPr="008010F4" w:rsidRDefault="00E518C5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</w:p>
    <w:p w:rsidR="00E518C5" w:rsidRPr="008010F4" w:rsidRDefault="00511C49" w:rsidP="00511C4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Sono </w:t>
      </w:r>
      <w:r w:rsidR="00C3617A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stati attivati</w:t>
      </w: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percorsi partecipativi (assemblee, </w:t>
      </w:r>
      <w:r w:rsidR="00A773D8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incontri</w:t>
      </w: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>,</w:t>
      </w:r>
      <w:r w:rsidR="00A773D8"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azioni di coinvolgimento, </w:t>
      </w:r>
      <w:proofErr w:type="spellStart"/>
      <w:r w:rsidR="00A773D8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ecc…</w:t>
      </w:r>
      <w:proofErr w:type="spellEnd"/>
      <w:r w:rsidR="00A773D8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? Descrivere e allegare </w:t>
      </w:r>
      <w:r w:rsidR="00C3617A"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documentazione </w:t>
      </w:r>
      <w:r w:rsidR="00A773D8"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descrittiva </w:t>
      </w: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(art. B.6, criterio </w:t>
      </w:r>
      <w:r w:rsidR="00A773D8" w:rsidRPr="008010F4"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>.1).</w:t>
      </w:r>
    </w:p>
    <w:tbl>
      <w:tblPr>
        <w:tblStyle w:val="a1"/>
        <w:tblW w:w="9659" w:type="dxa"/>
        <w:tblInd w:w="0" w:type="dxa"/>
        <w:tblLayout w:type="fixed"/>
        <w:tblLook w:val="0000"/>
      </w:tblPr>
      <w:tblGrid>
        <w:gridCol w:w="9659"/>
      </w:tblGrid>
      <w:tr w:rsidR="00E518C5" w:rsidRPr="008010F4">
        <w:trPr>
          <w:trHeight w:val="1409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8C5" w:rsidRPr="008010F4" w:rsidRDefault="00E518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  <w:p w:rsidR="00E518C5" w:rsidRPr="008010F4" w:rsidRDefault="00E518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  <w:p w:rsidR="00E518C5" w:rsidRPr="008010F4" w:rsidRDefault="00E518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  <w:p w:rsidR="00E518C5" w:rsidRPr="008010F4" w:rsidRDefault="00E518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  <w:p w:rsidR="00E518C5" w:rsidRPr="008010F4" w:rsidRDefault="00E518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  <w:p w:rsidR="00E518C5" w:rsidRPr="008010F4" w:rsidRDefault="00E518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</w:tr>
    </w:tbl>
    <w:p w:rsidR="00E518C5" w:rsidRPr="008010F4" w:rsidRDefault="00E518C5">
      <w:pPr>
        <w:pBdr>
          <w:top w:val="nil"/>
          <w:left w:val="nil"/>
          <w:bottom w:val="nil"/>
          <w:right w:val="nil"/>
          <w:between w:val="nil"/>
        </w:pBdr>
        <w:spacing w:before="120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11C49" w:rsidRPr="008010F4" w:rsidRDefault="00511C49" w:rsidP="00511C4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010F4">
        <w:rPr>
          <w:rFonts w:ascii="Times New Roman" w:hAnsi="Times New Roman" w:cs="Times New Roman"/>
          <w:b/>
          <w:color w:val="000000"/>
          <w:sz w:val="24"/>
          <w:szCs w:val="24"/>
        </w:rPr>
        <w:t>L’intervento è accessibile e fruibile da tutti (assenza barriere, percorsi, segnaletica inclusiva)? (art. B.6, criterio C.2).</w:t>
      </w: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ind w:left="0" w:hanging="2"/>
        <w:rPr>
          <w:rFonts w:ascii="Times New Roman" w:hAnsi="Times New Roman" w:cs="Times New Roman"/>
          <w:color w:val="000000"/>
          <w:highlight w:val="yellow"/>
        </w:rPr>
      </w:pPr>
    </w:p>
    <w:p w:rsidR="00E518C5" w:rsidRPr="008010F4" w:rsidRDefault="00E518C5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</w:p>
    <w:p w:rsidR="00E518C5" w:rsidRPr="008010F4" w:rsidRDefault="00CB5F0E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  <w:r w:rsidRPr="008010F4">
        <w:rPr>
          <w:rFonts w:ascii="Times New Roman" w:hAnsi="Times New Roman" w:cs="Times New Roman"/>
          <w:color w:val="000000"/>
        </w:rPr>
        <w:t>EVENTUALI NOTE:</w:t>
      </w:r>
      <w:proofErr w:type="spellStart"/>
      <w:r w:rsidRPr="008010F4">
        <w:rPr>
          <w:rFonts w:ascii="Times New Roman" w:hAnsi="Times New Roman" w:cs="Times New Roman"/>
          <w:color w:val="000000"/>
        </w:rPr>
        <w:t>…………………………………………………………</w:t>
      </w:r>
      <w:r w:rsidR="002B28FA">
        <w:rPr>
          <w:rFonts w:ascii="Times New Roman" w:hAnsi="Times New Roman" w:cs="Times New Roman"/>
          <w:color w:val="000000"/>
        </w:rPr>
        <w:t>…………………………</w:t>
      </w:r>
      <w:proofErr w:type="spellEnd"/>
    </w:p>
    <w:p w:rsidR="00602399" w:rsidRPr="008010F4" w:rsidRDefault="00602399" w:rsidP="0060239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</w:p>
    <w:p w:rsidR="00D24F4C" w:rsidRPr="008010F4" w:rsidRDefault="00D24F4C" w:rsidP="0060239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</w:p>
    <w:p w:rsidR="00D24F4C" w:rsidRPr="008010F4" w:rsidRDefault="00D24F4C" w:rsidP="0060239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</w:p>
    <w:p w:rsidR="00D24F4C" w:rsidRPr="008010F4" w:rsidRDefault="00D24F4C" w:rsidP="0060239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</w:p>
    <w:tbl>
      <w:tblPr>
        <w:tblpPr w:leftFromText="141" w:rightFromText="141" w:vertAnchor="text" w:tblpXSpec="center" w:tblpY="1"/>
        <w:tblOverlap w:val="never"/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5"/>
        <w:gridCol w:w="989"/>
        <w:gridCol w:w="4639"/>
        <w:gridCol w:w="1598"/>
        <w:gridCol w:w="1738"/>
      </w:tblGrid>
      <w:tr w:rsidR="00602399" w:rsidRPr="008010F4" w:rsidTr="00602399">
        <w:trPr>
          <w:trHeight w:val="700"/>
        </w:trPr>
        <w:tc>
          <w:tcPr>
            <w:tcW w:w="1654" w:type="dxa"/>
            <w:gridSpan w:val="2"/>
          </w:tcPr>
          <w:p w:rsidR="00602399" w:rsidRPr="008010F4" w:rsidRDefault="00602399" w:rsidP="00602399">
            <w:pPr>
              <w:ind w:left="0" w:hanging="2"/>
              <w:jc w:val="center"/>
              <w:textDirection w:val="lrTb"/>
              <w:rPr>
                <w:rFonts w:ascii="Times New Roman" w:hAnsi="Times New Roman" w:cs="Times New Roman"/>
                <w:b/>
                <w:caps/>
                <w:szCs w:val="16"/>
              </w:rPr>
            </w:pPr>
          </w:p>
        </w:tc>
        <w:tc>
          <w:tcPr>
            <w:tcW w:w="7975" w:type="dxa"/>
            <w:gridSpan w:val="3"/>
            <w:vAlign w:val="center"/>
          </w:tcPr>
          <w:p w:rsidR="00602399" w:rsidRPr="008010F4" w:rsidRDefault="00602399" w:rsidP="00602399">
            <w:pPr>
              <w:ind w:left="0" w:hanging="2"/>
              <w:jc w:val="center"/>
              <w:textDirection w:val="lrTb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8010F4">
              <w:rPr>
                <w:rFonts w:ascii="Times New Roman" w:hAnsi="Times New Roman" w:cs="Times New Roman"/>
                <w:b/>
                <w:caps/>
                <w:szCs w:val="16"/>
              </w:rPr>
              <w:t>Tabella riassuntiva dei costi dell’intervento</w:t>
            </w:r>
          </w:p>
        </w:tc>
      </w:tr>
      <w:tr w:rsidR="00602399" w:rsidRPr="008010F4" w:rsidTr="00602399">
        <w:trPr>
          <w:trHeight w:val="186"/>
        </w:trPr>
        <w:tc>
          <w:tcPr>
            <w:tcW w:w="665" w:type="dxa"/>
            <w:shd w:val="clear" w:color="auto" w:fill="F2F2F2"/>
          </w:tcPr>
          <w:p w:rsidR="00602399" w:rsidRPr="008010F4" w:rsidRDefault="00602399" w:rsidP="00205E98">
            <w:pPr>
              <w:ind w:left="0" w:hanging="2"/>
              <w:textDirection w:val="lrTb"/>
              <w:rPr>
                <w:rFonts w:ascii="Times New Roman" w:hAnsi="Times New Roman" w:cs="Times New Roman"/>
                <w:i/>
                <w:sz w:val="18"/>
                <w:szCs w:val="16"/>
                <w:highlight w:val="yellow"/>
              </w:rPr>
            </w:pPr>
          </w:p>
        </w:tc>
        <w:tc>
          <w:tcPr>
            <w:tcW w:w="5628" w:type="dxa"/>
            <w:gridSpan w:val="2"/>
            <w:shd w:val="clear" w:color="auto" w:fill="F2F2F2"/>
            <w:vAlign w:val="center"/>
          </w:tcPr>
          <w:p w:rsidR="00602399" w:rsidRPr="008010F4" w:rsidRDefault="00602399" w:rsidP="00205E98">
            <w:pPr>
              <w:ind w:left="0" w:hanging="2"/>
              <w:textDirection w:val="lrTb"/>
              <w:rPr>
                <w:rFonts w:ascii="Times New Roman" w:hAnsi="Times New Roman" w:cs="Times New Roman"/>
                <w:caps/>
                <w:sz w:val="18"/>
                <w:szCs w:val="16"/>
              </w:rPr>
            </w:pPr>
          </w:p>
        </w:tc>
        <w:tc>
          <w:tcPr>
            <w:tcW w:w="1598" w:type="dxa"/>
            <w:shd w:val="clear" w:color="auto" w:fill="F2F2F2"/>
          </w:tcPr>
          <w:p w:rsidR="00602399" w:rsidRDefault="00602399" w:rsidP="00602399">
            <w:pPr>
              <w:ind w:left="0" w:hanging="2"/>
              <w:jc w:val="center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  <w:r w:rsidRPr="008010F4">
              <w:rPr>
                <w:rFonts w:ascii="Times New Roman" w:hAnsi="Times New Roman" w:cs="Times New Roman"/>
                <w:sz w:val="18"/>
                <w:szCs w:val="16"/>
              </w:rPr>
              <w:t>Importo in euro (escluso IVA)</w:t>
            </w:r>
          </w:p>
          <w:p w:rsidR="000C757A" w:rsidRPr="008010F4" w:rsidRDefault="000C757A" w:rsidP="00602399">
            <w:pPr>
              <w:ind w:left="0" w:hanging="2"/>
              <w:jc w:val="center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(1)</w:t>
            </w:r>
          </w:p>
        </w:tc>
        <w:tc>
          <w:tcPr>
            <w:tcW w:w="1738" w:type="dxa"/>
            <w:shd w:val="clear" w:color="auto" w:fill="F2F2F2"/>
          </w:tcPr>
          <w:p w:rsidR="00602399" w:rsidRDefault="00602399" w:rsidP="00602399">
            <w:pPr>
              <w:ind w:left="0" w:hanging="2"/>
              <w:jc w:val="center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  <w:r w:rsidRPr="008010F4">
              <w:rPr>
                <w:rFonts w:ascii="Times New Roman" w:hAnsi="Times New Roman" w:cs="Times New Roman"/>
                <w:sz w:val="18"/>
                <w:szCs w:val="16"/>
              </w:rPr>
              <w:t xml:space="preserve">IVA </w:t>
            </w:r>
            <w:r w:rsidR="00D24F4C" w:rsidRPr="008010F4">
              <w:rPr>
                <w:rFonts w:ascii="Times New Roman" w:hAnsi="Times New Roman" w:cs="Times New Roman"/>
                <w:sz w:val="18"/>
                <w:szCs w:val="16"/>
              </w:rPr>
              <w:t>e ONERI PROFESSIONALI</w:t>
            </w:r>
          </w:p>
          <w:p w:rsidR="000C757A" w:rsidRPr="008010F4" w:rsidRDefault="000C757A" w:rsidP="00602399">
            <w:pPr>
              <w:ind w:left="0" w:hanging="2"/>
              <w:jc w:val="center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(2)</w:t>
            </w:r>
          </w:p>
        </w:tc>
      </w:tr>
      <w:tr w:rsidR="00602399" w:rsidRPr="008010F4" w:rsidTr="00602399">
        <w:trPr>
          <w:trHeight w:val="471"/>
        </w:trPr>
        <w:tc>
          <w:tcPr>
            <w:tcW w:w="665" w:type="dxa"/>
            <w:vAlign w:val="center"/>
          </w:tcPr>
          <w:p w:rsidR="00602399" w:rsidRPr="008010F4" w:rsidRDefault="00602399" w:rsidP="00205E98">
            <w:pPr>
              <w:ind w:left="0" w:hanging="2"/>
              <w:jc w:val="center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  <w:r w:rsidRPr="008010F4">
              <w:rPr>
                <w:rFonts w:ascii="Times New Roman" w:hAnsi="Times New Roman" w:cs="Times New Roman"/>
                <w:sz w:val="18"/>
                <w:szCs w:val="16"/>
              </w:rPr>
              <w:t>A)</w:t>
            </w:r>
          </w:p>
        </w:tc>
        <w:tc>
          <w:tcPr>
            <w:tcW w:w="5628" w:type="dxa"/>
            <w:gridSpan w:val="2"/>
            <w:vAlign w:val="center"/>
          </w:tcPr>
          <w:p w:rsidR="00602399" w:rsidRPr="008010F4" w:rsidRDefault="000C757A" w:rsidP="00205E98">
            <w:pPr>
              <w:ind w:left="0" w:hanging="2"/>
              <w:textDirection w:val="lrTb"/>
              <w:rPr>
                <w:rFonts w:ascii="Times New Roman" w:hAnsi="Times New Roman" w:cs="Times New Roman"/>
                <w:caps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caps/>
                <w:sz w:val="18"/>
                <w:szCs w:val="16"/>
              </w:rPr>
              <w:t>cOSTO DELL’iNTERVENTO</w:t>
            </w:r>
          </w:p>
        </w:tc>
        <w:tc>
          <w:tcPr>
            <w:tcW w:w="1598" w:type="dxa"/>
          </w:tcPr>
          <w:p w:rsidR="00602399" w:rsidRPr="008010F4" w:rsidRDefault="00602399" w:rsidP="00205E98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  <w:tc>
          <w:tcPr>
            <w:tcW w:w="1738" w:type="dxa"/>
          </w:tcPr>
          <w:p w:rsidR="00602399" w:rsidRPr="008010F4" w:rsidRDefault="00602399" w:rsidP="00205E98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</w:tr>
      <w:tr w:rsidR="000C757A" w:rsidRPr="008010F4" w:rsidTr="00602399">
        <w:trPr>
          <w:trHeight w:val="414"/>
        </w:trPr>
        <w:tc>
          <w:tcPr>
            <w:tcW w:w="665" w:type="dxa"/>
            <w:vMerge w:val="restart"/>
            <w:vAlign w:val="center"/>
          </w:tcPr>
          <w:p w:rsidR="000C757A" w:rsidRPr="008010F4" w:rsidRDefault="000C757A" w:rsidP="00205E98">
            <w:pPr>
              <w:ind w:left="0" w:hanging="2"/>
              <w:jc w:val="center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6"/>
              </w:rPr>
              <w:t>B)</w:t>
            </w:r>
          </w:p>
        </w:tc>
        <w:tc>
          <w:tcPr>
            <w:tcW w:w="5628" w:type="dxa"/>
            <w:gridSpan w:val="2"/>
            <w:vAlign w:val="center"/>
          </w:tcPr>
          <w:p w:rsidR="000C757A" w:rsidRPr="002B28FA" w:rsidRDefault="000C757A" w:rsidP="00D24F4C">
            <w:pPr>
              <w:ind w:leftChars="0" w:firstLineChars="0" w:firstLine="0"/>
              <w:textDirection w:val="lrTb"/>
              <w:rPr>
                <w:rFonts w:ascii="Times New Roman" w:hAnsi="Times New Roman" w:cs="Times New Roman"/>
                <w:caps/>
                <w:sz w:val="18"/>
                <w:szCs w:val="16"/>
              </w:rPr>
            </w:pPr>
            <w:r w:rsidRPr="002B28FA">
              <w:rPr>
                <w:rFonts w:ascii="Times New Roman" w:hAnsi="Times New Roman" w:cs="Times New Roman"/>
              </w:rPr>
              <w:t>- spese generali e tecniche fino a un massimo del 12% del valore degli investimenti materiali ammessi</w:t>
            </w:r>
            <w:r w:rsidRPr="002B28FA">
              <w:rPr>
                <w:rFonts w:ascii="Times New Roman" w:hAnsi="Times New Roman" w:cs="Times New Roman"/>
                <w:caps/>
                <w:sz w:val="18"/>
                <w:szCs w:val="16"/>
              </w:rPr>
              <w:t xml:space="preserve"> *</w:t>
            </w:r>
          </w:p>
          <w:p w:rsidR="000C757A" w:rsidRPr="002B28FA" w:rsidRDefault="000C757A" w:rsidP="000C757A">
            <w:pPr>
              <w:ind w:leftChars="0" w:firstLineChars="0" w:firstLine="0"/>
              <w:textDirection w:val="lrTb"/>
              <w:rPr>
                <w:rFonts w:ascii="Times New Roman" w:hAnsi="Times New Roman" w:cs="Times New Roman"/>
                <w:caps/>
                <w:sz w:val="18"/>
                <w:szCs w:val="16"/>
              </w:rPr>
            </w:pPr>
          </w:p>
        </w:tc>
        <w:tc>
          <w:tcPr>
            <w:tcW w:w="1598" w:type="dxa"/>
          </w:tcPr>
          <w:p w:rsidR="000C757A" w:rsidRPr="008010F4" w:rsidRDefault="000C757A" w:rsidP="00205E98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  <w:tc>
          <w:tcPr>
            <w:tcW w:w="1738" w:type="dxa"/>
          </w:tcPr>
          <w:p w:rsidR="000C757A" w:rsidRPr="008010F4" w:rsidRDefault="000C757A" w:rsidP="00205E98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</w:tr>
      <w:tr w:rsidR="000C757A" w:rsidRPr="008010F4" w:rsidTr="00602399">
        <w:trPr>
          <w:trHeight w:val="414"/>
        </w:trPr>
        <w:tc>
          <w:tcPr>
            <w:tcW w:w="665" w:type="dxa"/>
            <w:vMerge/>
            <w:vAlign w:val="center"/>
          </w:tcPr>
          <w:p w:rsidR="000C757A" w:rsidRDefault="000C757A" w:rsidP="00205E98">
            <w:pPr>
              <w:ind w:left="0" w:hanging="2"/>
              <w:jc w:val="center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  <w:tc>
          <w:tcPr>
            <w:tcW w:w="5628" w:type="dxa"/>
            <w:gridSpan w:val="2"/>
            <w:vAlign w:val="center"/>
          </w:tcPr>
          <w:p w:rsidR="000C757A" w:rsidRPr="002B28FA" w:rsidRDefault="000C757A" w:rsidP="00D24F4C">
            <w:pPr>
              <w:ind w:leftChars="0" w:firstLineChars="0" w:firstLine="0"/>
              <w:textDirection w:val="lrTb"/>
              <w:rPr>
                <w:rFonts w:ascii="Times New Roman" w:hAnsi="Times New Roman" w:cs="Times New Roman"/>
              </w:rPr>
            </w:pPr>
            <w:r w:rsidRPr="002B28FA">
              <w:rPr>
                <w:rFonts w:ascii="Times New Roman" w:hAnsi="Times New Roman" w:cs="Times New Roman"/>
              </w:rPr>
              <w:t>- spese per consulenti e collaboratori (quali ad esempio curatori, agronomi, animatori di comunità, artisti, architetti del paesaggio, etc.) connessi al progetto presentato fino a un massimo del 60% del valore degli investimenti materiali ammessi</w:t>
            </w:r>
          </w:p>
        </w:tc>
        <w:tc>
          <w:tcPr>
            <w:tcW w:w="1598" w:type="dxa"/>
          </w:tcPr>
          <w:p w:rsidR="000C757A" w:rsidRPr="008010F4" w:rsidRDefault="000C757A" w:rsidP="00205E98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  <w:tc>
          <w:tcPr>
            <w:tcW w:w="1738" w:type="dxa"/>
          </w:tcPr>
          <w:p w:rsidR="000C757A" w:rsidRPr="008010F4" w:rsidRDefault="000C757A" w:rsidP="00205E98">
            <w:pPr>
              <w:ind w:left="0" w:hanging="2"/>
              <w:textDirection w:val="lrTb"/>
              <w:rPr>
                <w:rFonts w:ascii="Times New Roman" w:hAnsi="Times New Roman" w:cs="Times New Roman"/>
                <w:sz w:val="18"/>
                <w:szCs w:val="16"/>
              </w:rPr>
            </w:pPr>
          </w:p>
        </w:tc>
      </w:tr>
      <w:tr w:rsidR="00602399" w:rsidRPr="008010F4" w:rsidTr="00602399">
        <w:trPr>
          <w:trHeight w:val="573"/>
        </w:trPr>
        <w:tc>
          <w:tcPr>
            <w:tcW w:w="6293" w:type="dxa"/>
            <w:gridSpan w:val="3"/>
            <w:shd w:val="clear" w:color="auto" w:fill="F2F2F2"/>
            <w:vAlign w:val="center"/>
          </w:tcPr>
          <w:p w:rsidR="000C757A" w:rsidRPr="008010F4" w:rsidRDefault="00602399" w:rsidP="002B28FA">
            <w:pPr>
              <w:ind w:left="0" w:hanging="2"/>
              <w:jc w:val="right"/>
              <w:textDirection w:val="lrTb"/>
              <w:rPr>
                <w:rFonts w:ascii="Times New Roman" w:hAnsi="Times New Roman" w:cs="Times New Roman"/>
                <w:sz w:val="18"/>
              </w:rPr>
            </w:pPr>
            <w:r w:rsidRPr="008010F4">
              <w:rPr>
                <w:rFonts w:ascii="Times New Roman" w:hAnsi="Times New Roman" w:cs="Times New Roman"/>
                <w:sz w:val="18"/>
              </w:rPr>
              <w:t xml:space="preserve">TOTALE </w:t>
            </w:r>
            <w:r w:rsidR="000C757A">
              <w:rPr>
                <w:rFonts w:ascii="Times New Roman" w:hAnsi="Times New Roman" w:cs="Times New Roman"/>
                <w:sz w:val="18"/>
              </w:rPr>
              <w:t>COSTO</w:t>
            </w:r>
            <w:r w:rsidRPr="008010F4">
              <w:rPr>
                <w:rFonts w:ascii="Times New Roman" w:hAnsi="Times New Roman" w:cs="Times New Roman"/>
                <w:sz w:val="18"/>
              </w:rPr>
              <w:t xml:space="preserve"> PREVIST</w:t>
            </w:r>
            <w:r w:rsidR="000C757A">
              <w:rPr>
                <w:rFonts w:ascii="Times New Roman" w:hAnsi="Times New Roman" w:cs="Times New Roman"/>
                <w:sz w:val="18"/>
              </w:rPr>
              <w:t>O</w:t>
            </w:r>
            <w:r w:rsidR="002B28FA">
              <w:rPr>
                <w:rFonts w:ascii="Times New Roman" w:hAnsi="Times New Roman" w:cs="Times New Roman"/>
                <w:sz w:val="18"/>
              </w:rPr>
              <w:t xml:space="preserve"> (i</w:t>
            </w:r>
            <w:r w:rsidRPr="008010F4">
              <w:rPr>
                <w:rFonts w:ascii="Times New Roman" w:hAnsi="Times New Roman" w:cs="Times New Roman"/>
                <w:sz w:val="18"/>
              </w:rPr>
              <w:t>n euro</w:t>
            </w:r>
            <w:r w:rsidR="002B28FA">
              <w:rPr>
                <w:rFonts w:ascii="Times New Roman" w:hAnsi="Times New Roman" w:cs="Times New Roman"/>
                <w:sz w:val="18"/>
              </w:rPr>
              <w:t>)</w:t>
            </w:r>
            <w:r w:rsidR="000C757A">
              <w:rPr>
                <w:rFonts w:ascii="Times New Roman" w:hAnsi="Times New Roman" w:cs="Times New Roman"/>
                <w:sz w:val="18"/>
              </w:rPr>
              <w:t xml:space="preserve">  </w:t>
            </w:r>
            <w:proofErr w:type="spellStart"/>
            <w:r w:rsidR="000C757A">
              <w:rPr>
                <w:rFonts w:ascii="Times New Roman" w:hAnsi="Times New Roman" w:cs="Times New Roman"/>
                <w:sz w:val="18"/>
              </w:rPr>
              <w:t>A+B</w:t>
            </w:r>
            <w:proofErr w:type="spellEnd"/>
          </w:p>
        </w:tc>
        <w:tc>
          <w:tcPr>
            <w:tcW w:w="1598" w:type="dxa"/>
            <w:shd w:val="clear" w:color="auto" w:fill="F2F2F2"/>
          </w:tcPr>
          <w:p w:rsidR="00602399" w:rsidRPr="008010F4" w:rsidRDefault="00602399" w:rsidP="00205E98">
            <w:pPr>
              <w:ind w:left="0" w:hanging="2"/>
              <w:jc w:val="right"/>
              <w:textDirection w:val="lrTb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738" w:type="dxa"/>
            <w:shd w:val="clear" w:color="auto" w:fill="F2F2F2"/>
            <w:vAlign w:val="center"/>
          </w:tcPr>
          <w:p w:rsidR="00602399" w:rsidRPr="008010F4" w:rsidRDefault="00602399" w:rsidP="00205E98">
            <w:pPr>
              <w:ind w:left="0" w:hanging="2"/>
              <w:jc w:val="right"/>
              <w:textDirection w:val="lrTb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602399" w:rsidRPr="008010F4" w:rsidRDefault="00602399" w:rsidP="0060239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</w:p>
    <w:p w:rsidR="00602399" w:rsidRPr="008010F4" w:rsidRDefault="000C757A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aps/>
          <w:sz w:val="18"/>
          <w:szCs w:val="16"/>
        </w:rPr>
        <w:t xml:space="preserve"> * </w:t>
      </w:r>
      <w:r w:rsidRPr="008010F4">
        <w:rPr>
          <w:rFonts w:ascii="Times New Roman" w:hAnsi="Times New Roman" w:cs="Times New Roman"/>
          <w:caps/>
          <w:sz w:val="18"/>
          <w:szCs w:val="16"/>
        </w:rPr>
        <w:t xml:space="preserve">si ricorda che non sono considerate spese ammissibili le spese per il personale; spese per gli incentivi alle funzioni tecniche previsti dal Codice dei Contratti vigente; imprevisti, accordi bonari, oneri relativi alle procedure </w:t>
      </w:r>
      <w:proofErr w:type="spellStart"/>
      <w:r w:rsidRPr="008010F4">
        <w:rPr>
          <w:rFonts w:ascii="Times New Roman" w:hAnsi="Times New Roman" w:cs="Times New Roman"/>
          <w:caps/>
          <w:sz w:val="18"/>
          <w:szCs w:val="16"/>
        </w:rPr>
        <w:t>di</w:t>
      </w:r>
      <w:proofErr w:type="spellEnd"/>
      <w:r w:rsidRPr="008010F4">
        <w:rPr>
          <w:rFonts w:ascii="Times New Roman" w:hAnsi="Times New Roman" w:cs="Times New Roman"/>
          <w:caps/>
          <w:sz w:val="18"/>
          <w:szCs w:val="16"/>
        </w:rPr>
        <w:t xml:space="preserve"> aggiudicazione (art. b.5.3 del bando)</w:t>
      </w:r>
    </w:p>
    <w:sectPr w:rsidR="00602399" w:rsidRPr="008010F4" w:rsidSect="00E86E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3" w:bottom="1701" w:left="1134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EE4" w:rsidRDefault="00660EE4">
      <w:pPr>
        <w:spacing w:after="0" w:line="240" w:lineRule="auto"/>
        <w:ind w:left="0" w:hanging="2"/>
      </w:pPr>
      <w:r>
        <w:separator/>
      </w:r>
    </w:p>
  </w:endnote>
  <w:endnote w:type="continuationSeparator" w:id="1">
    <w:p w:rsidR="00660EE4" w:rsidRDefault="00660EE4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  <w:embedRegular r:id="rId1" w:fontKey="{60C89BCA-73C2-4ABA-9210-BD07B853F62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B10CBB20-F1F2-4206-9567-230BC20C619A}"/>
    <w:embedBold r:id="rId3" w:fontKey="{12FE529A-553A-4DAF-97D2-FCF115530EF9}"/>
    <w:embedItalic r:id="rId4" w:fontKey="{F05EC005-11D3-4685-B50D-F993F0CDF2B4}"/>
    <w:embedBoldItalic r:id="rId5" w:fontKey="{3A197FE4-D3A2-45FC-830D-98E99048D31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217CB355-DE36-4BAB-A734-E063F777A77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F78F3FBC-02C6-4D1F-A3D1-C34E6CF24C0C}"/>
    <w:embedItalic r:id="rId8" w:fontKey="{8D67D167-2DDF-4A91-8DFF-4CB6A47C5834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9" w:fontKey="{23A686DF-E621-4471-8BD1-FF8A6A428CF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62657030-48F6-47B5-A12F-FD6C33B6E032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96D" w:rsidRDefault="0015096D">
    <w:pPr>
      <w:pStyle w:val="Pidipagina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D8D" w:rsidRPr="00E92D8D" w:rsidRDefault="00CB5F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ind w:left="0" w:hanging="2"/>
      <w:rPr>
        <w:rFonts w:ascii="Times New Roman" w:hAnsi="Times New Roman" w:cs="Times New Roman"/>
        <w:sz w:val="16"/>
        <w:szCs w:val="16"/>
      </w:rPr>
    </w:pPr>
    <w:r>
      <w:rPr>
        <w:color w:val="000000"/>
      </w:rPr>
      <w:tab/>
    </w:r>
    <w:r w:rsidRPr="00E92D8D">
      <w:rPr>
        <w:rFonts w:ascii="Times New Roman" w:hAnsi="Times New Roman" w:cs="Times New Roman"/>
        <w:color w:val="000000"/>
        <w:sz w:val="16"/>
        <w:szCs w:val="16"/>
      </w:rPr>
      <w:t xml:space="preserve">Allegato IV – </w:t>
    </w:r>
    <w:r w:rsidR="0015096D" w:rsidRPr="00E92D8D">
      <w:rPr>
        <w:rFonts w:ascii="Times New Roman" w:hAnsi="Times New Roman" w:cs="Times New Roman"/>
        <w:color w:val="000000"/>
        <w:sz w:val="16"/>
        <w:szCs w:val="16"/>
      </w:rPr>
      <w:t>Relazione tecnica illustrativa</w:t>
    </w:r>
    <w:r w:rsidRPr="00E92D8D">
      <w:rPr>
        <w:rFonts w:ascii="Times New Roman" w:hAnsi="Times New Roman" w:cs="Times New Roman"/>
        <w:color w:val="000000"/>
        <w:sz w:val="16"/>
        <w:szCs w:val="16"/>
      </w:rPr>
      <w:t xml:space="preserve"> – </w:t>
    </w:r>
    <w:r w:rsidR="0015096D" w:rsidRPr="00E92D8D">
      <w:rPr>
        <w:rFonts w:ascii="Times New Roman" w:hAnsi="Times New Roman" w:cs="Times New Roman"/>
        <w:color w:val="000000"/>
        <w:sz w:val="16"/>
        <w:szCs w:val="16"/>
      </w:rPr>
      <w:t xml:space="preserve">Intervento </w:t>
    </w:r>
    <w:r w:rsidRPr="00E92D8D">
      <w:rPr>
        <w:rFonts w:ascii="Times New Roman" w:hAnsi="Times New Roman" w:cs="Times New Roman"/>
        <w:color w:val="000000"/>
        <w:sz w:val="16"/>
        <w:szCs w:val="16"/>
      </w:rPr>
      <w:t>SRD</w:t>
    </w:r>
    <w:r w:rsidRPr="00E92D8D">
      <w:rPr>
        <w:rFonts w:ascii="Times New Roman" w:hAnsi="Times New Roman" w:cs="Times New Roman"/>
        <w:sz w:val="16"/>
        <w:szCs w:val="16"/>
      </w:rPr>
      <w:t>0</w:t>
    </w:r>
    <w:r w:rsidR="0015096D" w:rsidRPr="00E92D8D">
      <w:rPr>
        <w:rFonts w:ascii="Times New Roman" w:hAnsi="Times New Roman" w:cs="Times New Roman"/>
        <w:sz w:val="16"/>
        <w:szCs w:val="16"/>
      </w:rPr>
      <w:t>9-Az.d</w:t>
    </w:r>
  </w:p>
  <w:p w:rsidR="00E518C5" w:rsidRPr="00E92D8D" w:rsidRDefault="00CB5F0E" w:rsidP="00E92D8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ind w:left="0" w:hanging="2"/>
      <w:jc w:val="right"/>
      <w:rPr>
        <w:rFonts w:ascii="Times New Roman" w:hAnsi="Times New Roman" w:cs="Times New Roman"/>
        <w:color w:val="000000"/>
      </w:rPr>
    </w:pPr>
    <w:r w:rsidRPr="00E92D8D">
      <w:rPr>
        <w:rFonts w:ascii="Times New Roman" w:hAnsi="Times New Roman" w:cs="Times New Roman"/>
        <w:color w:val="000000"/>
      </w:rPr>
      <w:tab/>
    </w:r>
    <w:r w:rsidR="00E86EE1" w:rsidRPr="00E92D8D">
      <w:rPr>
        <w:rFonts w:ascii="Times New Roman" w:hAnsi="Times New Roman" w:cs="Times New Roman"/>
        <w:color w:val="000000"/>
      </w:rPr>
      <w:fldChar w:fldCharType="begin"/>
    </w:r>
    <w:r w:rsidRPr="00E92D8D">
      <w:rPr>
        <w:rFonts w:ascii="Times New Roman" w:hAnsi="Times New Roman" w:cs="Times New Roman"/>
        <w:color w:val="000000"/>
      </w:rPr>
      <w:instrText>PAGE</w:instrText>
    </w:r>
    <w:r w:rsidR="00E86EE1" w:rsidRPr="00E92D8D">
      <w:rPr>
        <w:rFonts w:ascii="Times New Roman" w:hAnsi="Times New Roman" w:cs="Times New Roman"/>
        <w:color w:val="000000"/>
      </w:rPr>
      <w:fldChar w:fldCharType="separate"/>
    </w:r>
    <w:r w:rsidR="002B28FA">
      <w:rPr>
        <w:rFonts w:ascii="Times New Roman" w:hAnsi="Times New Roman" w:cs="Times New Roman"/>
        <w:noProof/>
        <w:color w:val="000000"/>
      </w:rPr>
      <w:t>2</w:t>
    </w:r>
    <w:r w:rsidR="00E86EE1" w:rsidRPr="00E92D8D">
      <w:rPr>
        <w:rFonts w:ascii="Times New Roman" w:hAnsi="Times New Roman" w:cs="Times New Roman"/>
        <w:color w:val="000000"/>
      </w:rPr>
      <w:fldChar w:fldCharType="end"/>
    </w:r>
  </w:p>
  <w:p w:rsidR="00E518C5" w:rsidRDefault="00E518C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ind w:left="0" w:hanging="2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96D" w:rsidRDefault="0015096D">
    <w:pPr>
      <w:pStyle w:val="Pidipagina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EE4" w:rsidRDefault="00660EE4">
      <w:pPr>
        <w:spacing w:after="0" w:line="240" w:lineRule="auto"/>
        <w:ind w:left="0" w:hanging="2"/>
      </w:pPr>
      <w:r>
        <w:separator/>
      </w:r>
    </w:p>
  </w:footnote>
  <w:footnote w:type="continuationSeparator" w:id="1">
    <w:p w:rsidR="00660EE4" w:rsidRDefault="00660EE4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96D" w:rsidRDefault="0015096D">
    <w:pPr>
      <w:pStyle w:val="Intestazione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96D" w:rsidRDefault="0015096D">
    <w:pPr>
      <w:pStyle w:val="Intestazione"/>
      <w:ind w:left="0" w:hanging="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96D" w:rsidRDefault="0015096D">
    <w:pPr>
      <w:pStyle w:val="Intestazione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5E68"/>
    <w:multiLevelType w:val="multilevel"/>
    <w:tmpl w:val="328EF600"/>
    <w:lvl w:ilvl="0">
      <w:start w:val="1"/>
      <w:numFmt w:val="upperLetter"/>
      <w:lvlText w:val="%1"/>
      <w:lvlJc w:val="left"/>
      <w:pPr>
        <w:ind w:left="644" w:hanging="359"/>
      </w:pPr>
      <w:rPr>
        <w:b/>
        <w:i w:val="0"/>
        <w:color w:val="FFFFFF"/>
        <w:sz w:val="28"/>
        <w:szCs w:val="28"/>
        <w:vertAlign w:val="baseli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vertAlign w:val="baseline"/>
      </w:rPr>
    </w:lvl>
  </w:abstractNum>
  <w:abstractNum w:abstractNumId="1">
    <w:nsid w:val="16817EF0"/>
    <w:multiLevelType w:val="multilevel"/>
    <w:tmpl w:val="251E7A7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24866996"/>
    <w:multiLevelType w:val="hybridMultilevel"/>
    <w:tmpl w:val="F5D0DD20"/>
    <w:lvl w:ilvl="0" w:tplc="425C3882">
      <w:start w:val="1"/>
      <w:numFmt w:val="bullet"/>
      <w:lvlText w:val="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A86B62"/>
    <w:multiLevelType w:val="multilevel"/>
    <w:tmpl w:val="D54663A0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proofState w:spelling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18C5"/>
    <w:rsid w:val="00077739"/>
    <w:rsid w:val="000C757A"/>
    <w:rsid w:val="0015096D"/>
    <w:rsid w:val="001B5BE4"/>
    <w:rsid w:val="002B28FA"/>
    <w:rsid w:val="003C1CD6"/>
    <w:rsid w:val="003F59FB"/>
    <w:rsid w:val="004945DA"/>
    <w:rsid w:val="00511C49"/>
    <w:rsid w:val="00602399"/>
    <w:rsid w:val="00660EE4"/>
    <w:rsid w:val="0069443F"/>
    <w:rsid w:val="006A0A10"/>
    <w:rsid w:val="00760CB3"/>
    <w:rsid w:val="007B2030"/>
    <w:rsid w:val="007E59A7"/>
    <w:rsid w:val="008010F4"/>
    <w:rsid w:val="00872BE7"/>
    <w:rsid w:val="008B6CC4"/>
    <w:rsid w:val="00A773D8"/>
    <w:rsid w:val="00BF3D64"/>
    <w:rsid w:val="00C3617A"/>
    <w:rsid w:val="00CB5F0E"/>
    <w:rsid w:val="00CD7503"/>
    <w:rsid w:val="00D24F4C"/>
    <w:rsid w:val="00E31C41"/>
    <w:rsid w:val="00E518C5"/>
    <w:rsid w:val="00E86EE1"/>
    <w:rsid w:val="00E92D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86EE1"/>
    <w:pPr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  <w:lang w:eastAsia="ar-SA"/>
    </w:rPr>
  </w:style>
  <w:style w:type="paragraph" w:styleId="Titolo1">
    <w:name w:val="heading 1"/>
    <w:basedOn w:val="Normale"/>
    <w:next w:val="Normale"/>
    <w:uiPriority w:val="9"/>
    <w:qFormat/>
    <w:rsid w:val="00E86EE1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E86EE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E86EE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E86EE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E86EE1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E86EE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rsid w:val="00E86E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E86EE1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sid w:val="00E86EE1"/>
    <w:rPr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1z1">
    <w:name w:val="WW8Num1z1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sid w:val="00E86EE1"/>
    <w:rPr>
      <w:b/>
      <w:bCs/>
      <w:i w:val="0"/>
      <w:iCs w:val="0"/>
      <w:color w:val="0070C0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WW8Num2z1">
    <w:name w:val="WW8Num2z1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sid w:val="00E86EE1"/>
    <w:rPr>
      <w:b/>
      <w:i w:val="0"/>
      <w:iCs w:val="0"/>
      <w:color w:val="0070C0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WW8Num3z1">
    <w:name w:val="WW8Num3z1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sid w:val="00E86EE1"/>
    <w:rPr>
      <w:b/>
      <w:i w:val="0"/>
      <w:iCs w:val="0"/>
      <w:color w:val="0070C0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WW8Num4z1">
    <w:name w:val="WW8Num4z1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sid w:val="00E86EE1"/>
    <w:rPr>
      <w:b/>
      <w:i w:val="0"/>
      <w:iCs w:val="0"/>
      <w:color w:val="0070C0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WW8Num5z1">
    <w:name w:val="WW8Num5z1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sid w:val="00E86EE1"/>
    <w:rPr>
      <w:rFonts w:ascii="Calibri" w:hAnsi="Calibri" w:cs="Calibri" w:hint="default"/>
      <w:b/>
      <w:i w:val="0"/>
      <w:iCs w:val="0"/>
      <w:color w:val="0070C0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WW8Num6z1">
    <w:name w:val="WW8Num6z1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sid w:val="00E86EE1"/>
    <w:rPr>
      <w:i w:val="0"/>
      <w:w w:val="100"/>
      <w:position w:val="-1"/>
      <w:sz w:val="24"/>
      <w:u w:val="none"/>
      <w:effect w:val="none"/>
      <w:vertAlign w:val="baseline"/>
      <w:cs w:val="0"/>
      <w:em w:val="none"/>
    </w:rPr>
  </w:style>
  <w:style w:type="character" w:customStyle="1" w:styleId="WW8Num9z1">
    <w:name w:val="WW8Num9z1"/>
    <w:rsid w:val="00E86EE1"/>
    <w:rPr>
      <w:b/>
      <w:i w:val="0"/>
      <w:color w:val="2F5496"/>
      <w:w w:val="100"/>
      <w:position w:val="-1"/>
      <w:sz w:val="22"/>
      <w:szCs w:val="22"/>
      <w:u w:val="none"/>
      <w:effect w:val="none"/>
      <w:vertAlign w:val="baseline"/>
      <w:cs w:val="0"/>
      <w:em w:val="none"/>
    </w:rPr>
  </w:style>
  <w:style w:type="character" w:customStyle="1" w:styleId="WW8Num10z0">
    <w:name w:val="WW8Num10z0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sid w:val="00E86EE1"/>
    <w:rPr>
      <w:b w:val="0"/>
      <w:i w:val="0"/>
      <w:color w:val="2F5496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11z2">
    <w:name w:val="WW8Num11z2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sid w:val="00E86EE1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sid w:val="00E86EE1"/>
    <w:rPr>
      <w:i w:val="0"/>
      <w:w w:val="100"/>
      <w:position w:val="-1"/>
      <w:u w:val="none"/>
      <w:effect w:val="none"/>
      <w:vertAlign w:val="baseline"/>
      <w:cs w:val="0"/>
      <w:em w:val="none"/>
    </w:rPr>
  </w:style>
  <w:style w:type="character" w:customStyle="1" w:styleId="WW8Num13z1">
    <w:name w:val="WW8Num13z1"/>
    <w:rsid w:val="00E86EE1"/>
    <w:rPr>
      <w:b w:val="0"/>
      <w:bCs/>
      <w:i w:val="0"/>
      <w:color w:val="2F5496"/>
      <w:w w:val="100"/>
      <w:position w:val="-1"/>
      <w:sz w:val="24"/>
      <w:szCs w:val="24"/>
      <w:u w:val="none"/>
      <w:effect w:val="none"/>
      <w:vertAlign w:val="baseline"/>
      <w:cs w:val="0"/>
      <w:em w:val="none"/>
    </w:rPr>
  </w:style>
  <w:style w:type="character" w:customStyle="1" w:styleId="WW8Num14z0">
    <w:name w:val="WW8Num14z0"/>
    <w:rsid w:val="00E86EE1"/>
    <w:rPr>
      <w:i w:val="0"/>
      <w:w w:val="100"/>
      <w:position w:val="-1"/>
      <w:u w:val="none"/>
      <w:effect w:val="none"/>
      <w:vertAlign w:val="baseline"/>
      <w:cs w:val="0"/>
      <w:em w:val="none"/>
    </w:rPr>
  </w:style>
  <w:style w:type="character" w:customStyle="1" w:styleId="WW8Num15z0">
    <w:name w:val="WW8Num15z0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sid w:val="00E86EE1"/>
    <w:rPr>
      <w:bCs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2">
    <w:name w:val="Car. predefinito paragrafo2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fumettoCarattere">
    <w:name w:val="Testo fumetto Carattere"/>
    <w:rsid w:val="00E86EE1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basedOn w:val="Carpredefinitoparagrafo1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PidipaginaCarattere">
    <w:name w:val="Piè di pagina Carattere"/>
    <w:basedOn w:val="Carpredefinitoparagrafo1"/>
    <w:uiPriority w:val="99"/>
    <w:rsid w:val="00E86EE1"/>
    <w:rPr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1">
    <w:name w:val="Intestazione Carattere1"/>
    <w:rsid w:val="00E86EE1"/>
    <w:rPr>
      <w:rFonts w:ascii="Calibri" w:hAnsi="Calibri" w:cs="Calibri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deltesto"/>
    <w:rsid w:val="00E86EE1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deltesto">
    <w:name w:val="Body Text"/>
    <w:basedOn w:val="Normale"/>
    <w:rsid w:val="00E86EE1"/>
    <w:pPr>
      <w:spacing w:after="120"/>
    </w:pPr>
  </w:style>
  <w:style w:type="paragraph" w:styleId="Elenco">
    <w:name w:val="List"/>
    <w:basedOn w:val="Corpodeltesto"/>
    <w:rsid w:val="00E86EE1"/>
    <w:rPr>
      <w:rFonts w:cs="Arial"/>
    </w:rPr>
  </w:style>
  <w:style w:type="paragraph" w:customStyle="1" w:styleId="Didascalia2">
    <w:name w:val="Didascalia2"/>
    <w:basedOn w:val="Normale"/>
    <w:rsid w:val="00E86EE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rsid w:val="00E86EE1"/>
    <w:pPr>
      <w:suppressLineNumbers/>
    </w:pPr>
    <w:rPr>
      <w:rFonts w:cs="Arial"/>
    </w:rPr>
  </w:style>
  <w:style w:type="paragraph" w:customStyle="1" w:styleId="Intestazione1">
    <w:name w:val="Intestazione1"/>
    <w:basedOn w:val="Normale"/>
    <w:next w:val="Corpodeltesto"/>
    <w:rsid w:val="00E86EE1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1">
    <w:name w:val="Didascalia1"/>
    <w:basedOn w:val="Normale"/>
    <w:rsid w:val="00E86EE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estofumetto">
    <w:name w:val="Balloon Text"/>
    <w:basedOn w:val="Normale"/>
    <w:rsid w:val="00E86EE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E86EE1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uiPriority w:val="99"/>
    <w:rsid w:val="00E86EE1"/>
    <w:pPr>
      <w:tabs>
        <w:tab w:val="center" w:pos="4819"/>
        <w:tab w:val="right" w:pos="9638"/>
      </w:tabs>
      <w:spacing w:after="0" w:line="240" w:lineRule="auto"/>
    </w:pPr>
  </w:style>
  <w:style w:type="paragraph" w:styleId="Paragrafoelenco">
    <w:name w:val="List Paragraph"/>
    <w:basedOn w:val="Normale"/>
    <w:rsid w:val="00E86EE1"/>
    <w:pPr>
      <w:suppressAutoHyphens/>
      <w:ind w:left="720"/>
      <w:contextualSpacing/>
    </w:pPr>
    <w:rPr>
      <w:rFonts w:eastAsia="Times New Roman"/>
      <w:lang w:eastAsia="en-US"/>
    </w:rPr>
  </w:style>
  <w:style w:type="paragraph" w:customStyle="1" w:styleId="Contenutotabella">
    <w:name w:val="Contenuto tabella"/>
    <w:basedOn w:val="Normale"/>
    <w:rsid w:val="00E86EE1"/>
    <w:pPr>
      <w:suppressLineNumbers/>
      <w:spacing w:after="160" w:line="252" w:lineRule="auto"/>
    </w:pPr>
    <w:rPr>
      <w:rFonts w:eastAsia="Times New Roman"/>
    </w:rPr>
  </w:style>
  <w:style w:type="paragraph" w:customStyle="1" w:styleId="Intestazionetabella">
    <w:name w:val="Intestazione tabella"/>
    <w:basedOn w:val="Contenutotabella"/>
    <w:rsid w:val="00E86EE1"/>
    <w:pPr>
      <w:jc w:val="center"/>
    </w:pPr>
    <w:rPr>
      <w:b/>
      <w:bCs/>
    </w:rPr>
  </w:style>
  <w:style w:type="paragraph" w:customStyle="1" w:styleId="TableParagraph">
    <w:name w:val="Table Paragraph"/>
    <w:basedOn w:val="Normale"/>
    <w:rsid w:val="00E86EE1"/>
    <w:pPr>
      <w:widowControl w:val="0"/>
      <w:suppressAutoHyphens/>
      <w:spacing w:after="0" w:line="265" w:lineRule="atLeast"/>
      <w:ind w:left="103" w:firstLine="0"/>
    </w:pPr>
    <w:rPr>
      <w:lang w:val="en-US"/>
    </w:rPr>
  </w:style>
  <w:style w:type="table" w:styleId="Grigliatabella">
    <w:name w:val="Table Grid"/>
    <w:basedOn w:val="Tabellanormale"/>
    <w:rsid w:val="00E86EE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qFormat/>
    <w:rsid w:val="00E86EE1"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E86EE1"/>
    <w:rPr>
      <w:rFonts w:ascii="Times New Roman" w:hAnsi="Times New Roman" w:cs="Times New Roman"/>
      <w:sz w:val="24"/>
      <w:szCs w:val="24"/>
    </w:rPr>
  </w:style>
  <w:style w:type="character" w:styleId="Collegamentovisitato">
    <w:name w:val="FollowedHyperlink"/>
    <w:basedOn w:val="Carpredefinitoparagrafo"/>
    <w:qFormat/>
    <w:rsid w:val="00E86EE1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uiPriority w:val="11"/>
    <w:qFormat/>
    <w:rsid w:val="00E86EE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86EE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rsid w:val="00E86EE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E86EE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E86EE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iNoSjtnsGIBb217RKTzyh9OeXg==">CgMxLjAyDmgubjNmOXY5YjgybzZ0OAByITE4UXgzT1FwSnpsamRJelpfUE1hbWNhb1Ytalk4VmNHYw==</go:docsCustomData>
</go:gDocsCustomXmlDataStorage>
</file>

<file path=customXml/itemProps1.xml><?xml version="1.0" encoding="utf-8"?>
<ds:datastoreItem xmlns:ds="http://schemas.openxmlformats.org/officeDocument/2006/customXml" ds:itemID="{D8FF7C2E-166C-4F1B-B797-E36C48C9E8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1338</TotalTime>
  <Pages>7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Filippo</dc:creator>
  <cp:lastModifiedBy>Mario.Poma</cp:lastModifiedBy>
  <cp:revision>13</cp:revision>
  <dcterms:created xsi:type="dcterms:W3CDTF">2019-06-14T15:23:00Z</dcterms:created>
  <dcterms:modified xsi:type="dcterms:W3CDTF">2025-11-25T12:26:00Z</dcterms:modified>
</cp:coreProperties>
</file>